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C2" w:rsidRDefault="00CD717E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KLAUSYMAS</w:t>
      </w: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BC10C2">
      <w:pPr>
        <w:jc w:val="center"/>
        <w:rPr>
          <w:rFonts w:cs="Times New Roman"/>
          <w:i/>
          <w:sz w:val="28"/>
          <w:szCs w:val="28"/>
        </w:rPr>
      </w:pPr>
      <w:r w:rsidRPr="00CA60ED">
        <w:rPr>
          <w:rFonts w:cs="Times New Roman"/>
          <w:b/>
          <w:sz w:val="28"/>
          <w:szCs w:val="28"/>
        </w:rPr>
        <w:t xml:space="preserve">1 dalis </w:t>
      </w:r>
      <w:r w:rsidRPr="00CA60ED">
        <w:rPr>
          <w:rFonts w:cs="Times New Roman"/>
          <w:i/>
          <w:sz w:val="28"/>
          <w:szCs w:val="28"/>
        </w:rPr>
        <w:t>(1–5)</w:t>
      </w:r>
    </w:p>
    <w:tbl>
      <w:tblPr>
        <w:tblStyle w:val="TableGrid"/>
        <w:tblW w:w="9782" w:type="dxa"/>
        <w:tblInd w:w="-176" w:type="dxa"/>
        <w:tblLook w:val="04A0"/>
      </w:tblPr>
      <w:tblGrid>
        <w:gridCol w:w="1512"/>
        <w:gridCol w:w="1512"/>
        <w:gridCol w:w="1513"/>
        <w:gridCol w:w="1134"/>
        <w:gridCol w:w="1370"/>
        <w:gridCol w:w="1370"/>
        <w:gridCol w:w="1371"/>
      </w:tblGrid>
      <w:tr w:rsidR="00DB34C7" w:rsidTr="00DB34C7"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4C7" w:rsidRDefault="00DB34C7" w:rsidP="00CD717E">
            <w:pPr>
              <w:rPr>
                <w:b/>
                <w:sz w:val="28"/>
                <w:szCs w:val="28"/>
              </w:rPr>
            </w:pPr>
          </w:p>
          <w:p w:rsidR="00CD717E" w:rsidRDefault="00CD717E" w:rsidP="00CD717E">
            <w:pPr>
              <w:rPr>
                <w:b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>Pavyzdys</w:t>
            </w:r>
          </w:p>
          <w:p w:rsidR="00CD717E" w:rsidRPr="00CD717E" w:rsidRDefault="00CD717E" w:rsidP="00CD717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</w:tr>
      <w:tr w:rsidR="00DB34C7" w:rsidTr="00DB34C7"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17E" w:rsidRDefault="00CD717E" w:rsidP="00CD717E">
            <w:pPr>
              <w:rPr>
                <w:b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>0  Kokį drabužį pasiėmė Andrius?</w:t>
            </w:r>
          </w:p>
          <w:p w:rsidR="00CD717E" w:rsidRDefault="00CD717E" w:rsidP="00CD71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>1  Ką pamiršo Andrius?</w:t>
            </w:r>
          </w:p>
        </w:tc>
      </w:tr>
      <w:tr w:rsidR="00DB34C7" w:rsidTr="00DB34C7"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CD717E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A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CD717E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B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CD717E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C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FE"/>
            </w:r>
          </w:p>
          <w:p w:rsidR="00CD717E" w:rsidRP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717E" w:rsidRP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CD717E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A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CD717E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B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CD717E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C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CD717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34C7" w:rsidTr="00DB34C7"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17E" w:rsidRDefault="00CD717E" w:rsidP="00CD717E">
            <w:pPr>
              <w:jc w:val="center"/>
              <w:rPr>
                <w:sz w:val="28"/>
                <w:szCs w:val="28"/>
              </w:rPr>
            </w:pPr>
          </w:p>
          <w:p w:rsidR="00DB34C7" w:rsidRDefault="00DB34C7" w:rsidP="00CD7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</w:tr>
      <w:tr w:rsidR="00DB34C7" w:rsidTr="00DB34C7"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>2  Koks oras bus kitą savaitę?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17E" w:rsidRPr="00CD717E" w:rsidRDefault="00CD717E" w:rsidP="00CD717E">
            <w:pPr>
              <w:rPr>
                <w:b/>
                <w:sz w:val="28"/>
                <w:szCs w:val="28"/>
              </w:rPr>
            </w:pPr>
            <w:r w:rsidRPr="00CD717E">
              <w:rPr>
                <w:sz w:val="28"/>
                <w:szCs w:val="28"/>
              </w:rPr>
              <w:t xml:space="preserve"> </w:t>
            </w:r>
            <w:r w:rsidRPr="00CD717E">
              <w:rPr>
                <w:b/>
                <w:sz w:val="28"/>
                <w:szCs w:val="28"/>
              </w:rPr>
              <w:t>3  Kur gyvena Monika?</w:t>
            </w:r>
          </w:p>
          <w:p w:rsidR="00CD717E" w:rsidRDefault="00CD717E" w:rsidP="00CD717E">
            <w:pPr>
              <w:rPr>
                <w:sz w:val="28"/>
                <w:szCs w:val="28"/>
              </w:rPr>
            </w:pPr>
          </w:p>
        </w:tc>
      </w:tr>
      <w:tr w:rsidR="00DB34C7" w:rsidTr="00DB34C7"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A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B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C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717E" w:rsidRDefault="00CD717E" w:rsidP="00DA3186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A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B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C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34C7" w:rsidTr="00DB34C7"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4C7" w:rsidRDefault="00DB34C7" w:rsidP="00CD717E">
            <w:pPr>
              <w:rPr>
                <w:sz w:val="28"/>
                <w:szCs w:val="28"/>
              </w:rPr>
            </w:pPr>
          </w:p>
          <w:p w:rsidR="00DB34C7" w:rsidRDefault="00DB34C7" w:rsidP="00CD71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34C7" w:rsidRDefault="00DB34C7" w:rsidP="00CD717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4C7" w:rsidRPr="00CD717E" w:rsidRDefault="00DB34C7" w:rsidP="00DB34C7">
            <w:pPr>
              <w:ind w:hanging="6"/>
              <w:jc w:val="center"/>
              <w:rPr>
                <w:b/>
                <w:sz w:val="28"/>
                <w:szCs w:val="28"/>
              </w:rPr>
            </w:pPr>
          </w:p>
        </w:tc>
      </w:tr>
      <w:tr w:rsidR="00CD717E" w:rsidTr="00DB34C7"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17E" w:rsidRPr="00CD717E" w:rsidRDefault="00CD717E" w:rsidP="00CD717E">
            <w:pPr>
              <w:rPr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>4  Koks Andriaus kambario numeris?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17E" w:rsidRPr="00CD717E" w:rsidRDefault="00CD717E" w:rsidP="00CD717E">
            <w:pPr>
              <w:rPr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>5</w:t>
            </w:r>
            <w:r w:rsidR="00DB34C7">
              <w:rPr>
                <w:b/>
                <w:sz w:val="28"/>
                <w:szCs w:val="28"/>
              </w:rPr>
              <w:t xml:space="preserve">  </w:t>
            </w:r>
            <w:r w:rsidRPr="00CD717E">
              <w:rPr>
                <w:b/>
                <w:sz w:val="28"/>
                <w:szCs w:val="28"/>
              </w:rPr>
              <w:t xml:space="preserve">Kuris yra Andriaus kambario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CD717E">
              <w:rPr>
                <w:b/>
                <w:sz w:val="28"/>
                <w:szCs w:val="28"/>
              </w:rPr>
              <w:t>draugas?</w:t>
            </w:r>
          </w:p>
        </w:tc>
      </w:tr>
      <w:tr w:rsidR="00CD717E" w:rsidTr="00DB34C7">
        <w:tc>
          <w:tcPr>
            <w:tcW w:w="453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17E" w:rsidRDefault="00CD717E" w:rsidP="00CD717E">
            <w:pPr>
              <w:rPr>
                <w:sz w:val="28"/>
                <w:szCs w:val="28"/>
              </w:rPr>
            </w:pPr>
          </w:p>
        </w:tc>
      </w:tr>
      <w:tr w:rsidR="00DB34C7" w:rsidTr="00DB34C7"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A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B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C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A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B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  <w:p w:rsidR="00CD717E" w:rsidRDefault="00CD717E" w:rsidP="006B0888">
            <w:pPr>
              <w:jc w:val="center"/>
              <w:rPr>
                <w:b/>
                <w:bCs/>
                <w:sz w:val="28"/>
                <w:szCs w:val="28"/>
              </w:rPr>
            </w:pPr>
            <w:r w:rsidRPr="00CD717E">
              <w:rPr>
                <w:b/>
                <w:sz w:val="28"/>
                <w:szCs w:val="28"/>
              </w:rPr>
              <w:t xml:space="preserve">C </w:t>
            </w:r>
            <w:r w:rsidRPr="00CD717E">
              <w:rPr>
                <w:b/>
                <w:bCs/>
                <w:sz w:val="28"/>
                <w:szCs w:val="28"/>
              </w:rPr>
              <w:sym w:font="Wingdings" w:char="F0A8"/>
            </w:r>
          </w:p>
          <w:p w:rsidR="00CD717E" w:rsidRPr="00CD717E" w:rsidRDefault="00CD717E" w:rsidP="006B08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717E" w:rsidRPr="00CD717E" w:rsidRDefault="00CD717E" w:rsidP="00CD717E">
      <w:pPr>
        <w:spacing w:after="0" w:line="240" w:lineRule="auto"/>
        <w:rPr>
          <w:rFonts w:cs="Times New Roman"/>
          <w:sz w:val="28"/>
          <w:szCs w:val="28"/>
        </w:rPr>
      </w:pPr>
    </w:p>
    <w:p w:rsidR="00CD717E" w:rsidRDefault="00CD717E" w:rsidP="00BC10C2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BC10C2" w:rsidRDefault="00BC10C2" w:rsidP="00BC10C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Pr="00CA60ED" w:rsidRDefault="00BC10C2" w:rsidP="00BC10C2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  <w:r w:rsidRPr="00CA60ED">
        <w:rPr>
          <w:rFonts w:cs="Times New Roman"/>
          <w:b/>
          <w:sz w:val="28"/>
          <w:szCs w:val="28"/>
        </w:rPr>
        <w:t xml:space="preserve">2 dalis </w:t>
      </w:r>
      <w:r w:rsidRPr="00CA60ED">
        <w:rPr>
          <w:rFonts w:cs="Times New Roman"/>
          <w:i/>
          <w:sz w:val="28"/>
          <w:szCs w:val="28"/>
        </w:rPr>
        <w:t>(6 –10)</w:t>
      </w: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74"/>
        <w:tblW w:w="0" w:type="auto"/>
        <w:tblLook w:val="04A0"/>
      </w:tblPr>
      <w:tblGrid>
        <w:gridCol w:w="1134"/>
        <w:gridCol w:w="1134"/>
        <w:gridCol w:w="1134"/>
        <w:gridCol w:w="1134"/>
        <w:gridCol w:w="1134"/>
        <w:gridCol w:w="1134"/>
      </w:tblGrid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 w:rsidRPr="00CA60ED">
              <w:rPr>
                <w:b/>
                <w:sz w:val="28"/>
                <w:szCs w:val="28"/>
              </w:rPr>
              <w:t>0</w:t>
            </w:r>
          </w:p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C10C2" w:rsidRPr="00CA60ED" w:rsidTr="00133E19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717E" w:rsidRDefault="00CD717E" w:rsidP="00BC10C2">
            <w:pPr>
              <w:jc w:val="center"/>
              <w:rPr>
                <w:b/>
                <w:sz w:val="28"/>
                <w:szCs w:val="28"/>
              </w:rPr>
            </w:pPr>
          </w:p>
          <w:p w:rsidR="00BC10C2" w:rsidRDefault="00CD717E" w:rsidP="00BC1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  <w:p w:rsidR="00CD717E" w:rsidRPr="00CA60ED" w:rsidRDefault="00CD717E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10C2" w:rsidRPr="00CA60ED" w:rsidRDefault="00BC10C2" w:rsidP="00BC10C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C10C2" w:rsidRDefault="00BC10C2" w:rsidP="002842C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sectPr w:rsidR="00BC10C2" w:rsidSect="002842C1">
      <w:headerReference w:type="default" r:id="rId7"/>
      <w:footerReference w:type="default" r:id="rId8"/>
      <w:pgSz w:w="11906" w:h="16838"/>
      <w:pgMar w:top="1701" w:right="1133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C1" w:rsidRDefault="002842C1" w:rsidP="002842C1">
      <w:pPr>
        <w:spacing w:after="0" w:line="240" w:lineRule="auto"/>
      </w:pPr>
      <w:r>
        <w:separator/>
      </w:r>
    </w:p>
  </w:endnote>
  <w:endnote w:type="continuationSeparator" w:id="0">
    <w:p w:rsidR="002842C1" w:rsidRDefault="002842C1" w:rsidP="0028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9238961"/>
      <w:docPartObj>
        <w:docPartGallery w:val="Page Numbers (Bottom of Page)"/>
        <w:docPartUnique/>
      </w:docPartObj>
    </w:sdtPr>
    <w:sdtContent>
      <w:p w:rsidR="00554990" w:rsidRDefault="005B721F">
        <w:pPr>
          <w:pStyle w:val="Footer"/>
          <w:jc w:val="center"/>
        </w:pPr>
        <w:r>
          <w:fldChar w:fldCharType="begin"/>
        </w:r>
        <w:r w:rsidR="00554990">
          <w:instrText>PAGE   \* MERGEFORMAT</w:instrText>
        </w:r>
        <w:r>
          <w:fldChar w:fldCharType="separate"/>
        </w:r>
        <w:r w:rsidR="00DB34C7">
          <w:rPr>
            <w:noProof/>
          </w:rPr>
          <w:t>1</w:t>
        </w:r>
        <w:r>
          <w:fldChar w:fldCharType="end"/>
        </w:r>
      </w:p>
    </w:sdtContent>
  </w:sdt>
  <w:p w:rsidR="00554990" w:rsidRDefault="00554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C1" w:rsidRDefault="002842C1" w:rsidP="002842C1">
      <w:pPr>
        <w:spacing w:after="0" w:line="240" w:lineRule="auto"/>
      </w:pPr>
      <w:r>
        <w:separator/>
      </w:r>
    </w:p>
  </w:footnote>
  <w:footnote w:type="continuationSeparator" w:id="0">
    <w:p w:rsidR="002842C1" w:rsidRDefault="002842C1" w:rsidP="0028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7E" w:rsidRPr="00CD717E" w:rsidRDefault="00CA60ED" w:rsidP="00704369">
    <w:pPr>
      <w:pStyle w:val="Header"/>
      <w:pBdr>
        <w:bottom w:val="single" w:sz="4" w:space="1" w:color="auto"/>
      </w:pBdr>
      <w:jc w:val="right"/>
      <w:rPr>
        <w:szCs w:val="24"/>
      </w:rPr>
    </w:pPr>
    <w:r w:rsidRPr="00CD717E">
      <w:rPr>
        <w:szCs w:val="24"/>
      </w:rPr>
      <w:t>BANDOMASIS LIETUVIŲ KALBOS TESTAS.</w:t>
    </w:r>
    <w:r w:rsidR="00CD717E" w:rsidRPr="00CD717E">
      <w:rPr>
        <w:szCs w:val="24"/>
      </w:rPr>
      <w:t xml:space="preserve"> A2 LYGIS</w:t>
    </w:r>
  </w:p>
  <w:p w:rsidR="002842C1" w:rsidRPr="00CD717E" w:rsidRDefault="00CD717E" w:rsidP="00704369">
    <w:pPr>
      <w:pStyle w:val="Header"/>
      <w:pBdr>
        <w:bottom w:val="single" w:sz="4" w:space="1" w:color="auto"/>
      </w:pBdr>
      <w:jc w:val="right"/>
      <w:rPr>
        <w:szCs w:val="24"/>
      </w:rPr>
    </w:pPr>
    <w:r w:rsidRPr="00CD717E">
      <w:rPr>
        <w:szCs w:val="24"/>
      </w:rPr>
      <w:t xml:space="preserve">MOKINIO ATSAKYMŲ LAPAS. </w:t>
    </w:r>
    <w:r w:rsidR="00704369" w:rsidRPr="00CD717E">
      <w:rPr>
        <w:szCs w:val="24"/>
      </w:rPr>
      <w:t>KLAUSYM</w:t>
    </w:r>
    <w:r w:rsidRPr="00CD717E">
      <w:rPr>
        <w:szCs w:val="24"/>
      </w:rPr>
      <w:t>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5458C"/>
    <w:rsid w:val="00133E19"/>
    <w:rsid w:val="00207210"/>
    <w:rsid w:val="002842C1"/>
    <w:rsid w:val="00554990"/>
    <w:rsid w:val="005B721F"/>
    <w:rsid w:val="00704369"/>
    <w:rsid w:val="007A40E5"/>
    <w:rsid w:val="007D4361"/>
    <w:rsid w:val="00832AC2"/>
    <w:rsid w:val="00A52185"/>
    <w:rsid w:val="00A5458C"/>
    <w:rsid w:val="00AA7967"/>
    <w:rsid w:val="00B95781"/>
    <w:rsid w:val="00BC10C2"/>
    <w:rsid w:val="00BC555E"/>
    <w:rsid w:val="00BE2757"/>
    <w:rsid w:val="00CA60ED"/>
    <w:rsid w:val="00CB3A61"/>
    <w:rsid w:val="00CD717E"/>
    <w:rsid w:val="00DB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185"/>
    <w:pPr>
      <w:spacing w:after="0" w:line="240" w:lineRule="auto"/>
    </w:pPr>
    <w:rPr>
      <w:rFonts w:eastAsia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21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C1"/>
  </w:style>
  <w:style w:type="paragraph" w:styleId="Footer">
    <w:name w:val="footer"/>
    <w:basedOn w:val="Normal"/>
    <w:link w:val="FooterChar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218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2185"/>
    <w:pPr>
      <w:spacing w:after="0" w:line="240" w:lineRule="auto"/>
    </w:pPr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A52185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218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42C1"/>
  </w:style>
  <w:style w:type="paragraph" w:styleId="Porat">
    <w:name w:val="footer"/>
    <w:basedOn w:val="prastasis"/>
    <w:link w:val="PoratDiagrama"/>
    <w:uiPriority w:val="99"/>
    <w:unhideWhenUsed/>
    <w:rsid w:val="0028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84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4BE45-DBED-4C28-BC59-40C5D16B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TETIS</cp:lastModifiedBy>
  <cp:revision>3</cp:revision>
  <cp:lastPrinted>2015-05-04T09:35:00Z</cp:lastPrinted>
  <dcterms:created xsi:type="dcterms:W3CDTF">2015-05-17T09:34:00Z</dcterms:created>
  <dcterms:modified xsi:type="dcterms:W3CDTF">2015-05-17T10:26:00Z</dcterms:modified>
</cp:coreProperties>
</file>