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99" w:rsidRDefault="0007070F" w:rsidP="00553899">
      <w:pPr>
        <w:jc w:val="center"/>
        <w:rPr>
          <w:rFonts w:ascii="Times New Roman" w:hAnsi="Times New Roman" w:cs="Times New Roman"/>
          <w:b/>
          <w:sz w:val="28"/>
          <w:szCs w:val="28"/>
        </w:rPr>
      </w:pPr>
      <w:bookmarkStart w:id="0" w:name="_GoBack"/>
      <w:bookmarkEnd w:id="0"/>
      <w:r w:rsidRPr="0007070F">
        <w:rPr>
          <w:rFonts w:ascii="Times New Roman" w:hAnsi="Times New Roman" w:cs="Times New Roman"/>
          <w:b/>
          <w:sz w:val="28"/>
          <w:szCs w:val="28"/>
        </w:rPr>
        <w:t>Kalbėjimo vertinimas</w:t>
      </w:r>
    </w:p>
    <w:p w:rsidR="007D29F7" w:rsidRPr="0007070F" w:rsidRDefault="007D29F7" w:rsidP="00553899">
      <w:pPr>
        <w:jc w:val="center"/>
        <w:rPr>
          <w:rFonts w:ascii="Times New Roman" w:hAnsi="Times New Roman" w:cs="Times New Roman"/>
          <w:b/>
          <w:sz w:val="28"/>
          <w:szCs w:val="28"/>
        </w:rPr>
      </w:pPr>
    </w:p>
    <w:p w:rsidR="00553899" w:rsidRDefault="00553899" w:rsidP="005E745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Už trijų kalbėjimo užduočių atlikimą kandidatas daugiausiai gali surinkti 15 taškų.</w:t>
      </w:r>
      <w:r w:rsidR="007D29F7">
        <w:rPr>
          <w:rFonts w:ascii="Times New Roman" w:hAnsi="Times New Roman" w:cs="Times New Roman"/>
          <w:sz w:val="24"/>
          <w:szCs w:val="24"/>
        </w:rPr>
        <w:t xml:space="preserve"> </w:t>
      </w:r>
    </w:p>
    <w:p w:rsidR="00553899" w:rsidRDefault="00553899" w:rsidP="005E745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Vertintojas ir kalbintojas vertina kiekvienos užduoties atlikimą. Tašk</w:t>
      </w:r>
      <w:r w:rsidR="0007070F">
        <w:rPr>
          <w:rFonts w:ascii="Times New Roman" w:hAnsi="Times New Roman" w:cs="Times New Roman"/>
          <w:sz w:val="24"/>
          <w:szCs w:val="24"/>
        </w:rPr>
        <w:t>ai</w:t>
      </w:r>
      <w:r>
        <w:rPr>
          <w:rFonts w:ascii="Times New Roman" w:hAnsi="Times New Roman" w:cs="Times New Roman"/>
          <w:sz w:val="24"/>
          <w:szCs w:val="24"/>
        </w:rPr>
        <w:t xml:space="preserve"> sumuoja</w:t>
      </w:r>
      <w:r w:rsidR="0007070F">
        <w:rPr>
          <w:rFonts w:ascii="Times New Roman" w:hAnsi="Times New Roman" w:cs="Times New Roman"/>
          <w:sz w:val="24"/>
          <w:szCs w:val="24"/>
        </w:rPr>
        <w:t>mi</w:t>
      </w:r>
      <w:r>
        <w:rPr>
          <w:rFonts w:ascii="Times New Roman" w:hAnsi="Times New Roman" w:cs="Times New Roman"/>
          <w:sz w:val="24"/>
          <w:szCs w:val="24"/>
        </w:rPr>
        <w:t>.</w:t>
      </w:r>
    </w:p>
    <w:p w:rsidR="00D73708" w:rsidRDefault="00D73708" w:rsidP="005E7452">
      <w:pPr>
        <w:spacing w:after="0" w:line="360" w:lineRule="auto"/>
        <w:ind w:firstLine="720"/>
        <w:jc w:val="both"/>
        <w:rPr>
          <w:rFonts w:ascii="Times New Roman" w:hAnsi="Times New Roman" w:cs="Times New Roman"/>
          <w:b/>
          <w:sz w:val="24"/>
          <w:szCs w:val="24"/>
        </w:rPr>
      </w:pPr>
    </w:p>
    <w:p w:rsidR="00553899" w:rsidRPr="005E7452" w:rsidRDefault="00553899" w:rsidP="005E7452">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Vertintojas</w:t>
      </w:r>
      <w:r>
        <w:rPr>
          <w:rFonts w:ascii="Times New Roman" w:hAnsi="Times New Roman" w:cs="Times New Roman"/>
          <w:sz w:val="24"/>
          <w:szCs w:val="24"/>
        </w:rPr>
        <w:t xml:space="preserve"> už trijų kalbėjimo užduočių atlikimą daugiausiai gali skirti 12 taškų. Už vienos kalbėjimo užduoties atlikimą – daugiausiai 4 taškus. </w:t>
      </w:r>
      <w:r w:rsidRPr="005E7452">
        <w:rPr>
          <w:rFonts w:ascii="Times New Roman" w:hAnsi="Times New Roman" w:cs="Times New Roman"/>
          <w:b/>
          <w:sz w:val="24"/>
          <w:szCs w:val="24"/>
        </w:rPr>
        <w:t xml:space="preserve">Vertintojas vertina pagal </w:t>
      </w:r>
      <w:r w:rsidR="009F68F4">
        <w:rPr>
          <w:rFonts w:ascii="Times New Roman" w:hAnsi="Times New Roman" w:cs="Times New Roman"/>
          <w:b/>
          <w:sz w:val="24"/>
          <w:szCs w:val="24"/>
        </w:rPr>
        <w:t>visuminę</w:t>
      </w:r>
      <w:r w:rsidRPr="005E7452">
        <w:rPr>
          <w:rFonts w:ascii="Times New Roman" w:hAnsi="Times New Roman" w:cs="Times New Roman"/>
          <w:b/>
          <w:sz w:val="24"/>
          <w:szCs w:val="24"/>
        </w:rPr>
        <w:t xml:space="preserve"> skalę.</w:t>
      </w:r>
    </w:p>
    <w:p w:rsidR="00A10EBB" w:rsidRDefault="00A10EBB" w:rsidP="005E7452">
      <w:pPr>
        <w:spacing w:after="0" w:line="360" w:lineRule="auto"/>
        <w:ind w:firstLine="720"/>
        <w:jc w:val="both"/>
        <w:rPr>
          <w:rFonts w:ascii="Times New Roman" w:hAnsi="Times New Roman" w:cs="Times New Roman"/>
          <w:sz w:val="24"/>
          <w:szCs w:val="24"/>
        </w:rPr>
      </w:pPr>
    </w:p>
    <w:p w:rsidR="00A10EBB" w:rsidRDefault="00553899" w:rsidP="005E7452">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Kalbintojas</w:t>
      </w:r>
      <w:r>
        <w:rPr>
          <w:rFonts w:ascii="Times New Roman" w:hAnsi="Times New Roman" w:cs="Times New Roman"/>
          <w:sz w:val="24"/>
          <w:szCs w:val="24"/>
        </w:rPr>
        <w:t xml:space="preserve"> už trijų kalbėjimo užduočių atlikimą daugiausiai gali skirti 3 taškus. Už vienos kalbėjimo užduoties atlikimą – daugiausiai 1 tašką. </w:t>
      </w:r>
    </w:p>
    <w:p w:rsidR="00A10EBB" w:rsidRPr="005E7452" w:rsidRDefault="00553899" w:rsidP="005E7452">
      <w:pPr>
        <w:pStyle w:val="ListParagraph"/>
        <w:numPr>
          <w:ilvl w:val="0"/>
          <w:numId w:val="5"/>
        </w:numPr>
        <w:spacing w:after="0" w:line="360" w:lineRule="auto"/>
        <w:jc w:val="both"/>
        <w:rPr>
          <w:rFonts w:ascii="Times New Roman" w:hAnsi="Times New Roman" w:cs="Times New Roman"/>
          <w:sz w:val="24"/>
          <w:szCs w:val="24"/>
        </w:rPr>
      </w:pPr>
      <w:r w:rsidRPr="005E7452">
        <w:rPr>
          <w:rFonts w:ascii="Times New Roman" w:hAnsi="Times New Roman" w:cs="Times New Roman"/>
          <w:sz w:val="24"/>
          <w:szCs w:val="24"/>
        </w:rPr>
        <w:t>Vienas taškas skiriamas, jei kalbintojo manymu, komunikacija su kandidatu vyksta</w:t>
      </w:r>
      <w:r w:rsidR="0007070F" w:rsidRPr="005E7452">
        <w:rPr>
          <w:rFonts w:ascii="Times New Roman" w:hAnsi="Times New Roman" w:cs="Times New Roman"/>
          <w:sz w:val="24"/>
          <w:szCs w:val="24"/>
        </w:rPr>
        <w:t>, jo kalbėjimas atitinka A2 (pradedančiojo kalbos vartotojo) lygį</w:t>
      </w:r>
      <w:r w:rsidRPr="005E7452">
        <w:rPr>
          <w:rFonts w:ascii="Times New Roman" w:hAnsi="Times New Roman" w:cs="Times New Roman"/>
          <w:sz w:val="24"/>
          <w:szCs w:val="24"/>
        </w:rPr>
        <w:t xml:space="preserve">. </w:t>
      </w:r>
    </w:p>
    <w:p w:rsidR="00A10EBB" w:rsidRPr="005E7452" w:rsidRDefault="00553899" w:rsidP="005E7452">
      <w:pPr>
        <w:pStyle w:val="ListParagraph"/>
        <w:numPr>
          <w:ilvl w:val="0"/>
          <w:numId w:val="5"/>
        </w:numPr>
        <w:spacing w:after="0" w:line="360" w:lineRule="auto"/>
        <w:jc w:val="both"/>
        <w:rPr>
          <w:rFonts w:ascii="Times New Roman" w:hAnsi="Times New Roman" w:cs="Times New Roman"/>
          <w:sz w:val="24"/>
          <w:szCs w:val="24"/>
        </w:rPr>
      </w:pPr>
      <w:r w:rsidRPr="005E7452">
        <w:rPr>
          <w:rFonts w:ascii="Times New Roman" w:hAnsi="Times New Roman" w:cs="Times New Roman"/>
          <w:sz w:val="24"/>
          <w:szCs w:val="24"/>
        </w:rPr>
        <w:t xml:space="preserve">Jeigu kalbintojas mano, kad </w:t>
      </w:r>
      <w:r w:rsidR="005E7452">
        <w:rPr>
          <w:rFonts w:ascii="Times New Roman" w:hAnsi="Times New Roman" w:cs="Times New Roman"/>
          <w:sz w:val="24"/>
          <w:szCs w:val="24"/>
        </w:rPr>
        <w:t>komunikacija nevyksta ir kandidato kalbos mokėjimas yra žemesnio nei A2 lygio</w:t>
      </w:r>
      <w:r w:rsidRPr="005E7452">
        <w:rPr>
          <w:rFonts w:ascii="Times New Roman" w:hAnsi="Times New Roman" w:cs="Times New Roman"/>
          <w:sz w:val="24"/>
          <w:szCs w:val="24"/>
        </w:rPr>
        <w:t>, užduoties atlikimą vertina nuliu.</w:t>
      </w:r>
    </w:p>
    <w:p w:rsidR="00553899" w:rsidRDefault="00553899" w:rsidP="005E7452">
      <w:pPr>
        <w:spacing w:after="0" w:line="360" w:lineRule="auto"/>
        <w:ind w:firstLine="720"/>
        <w:jc w:val="both"/>
        <w:rPr>
          <w:rFonts w:ascii="Times New Roman" w:hAnsi="Times New Roman" w:cs="Times New Roman"/>
          <w:b/>
          <w:sz w:val="24"/>
          <w:szCs w:val="24"/>
        </w:rPr>
      </w:pPr>
      <w:r w:rsidRPr="005E7452">
        <w:rPr>
          <w:rFonts w:ascii="Times New Roman" w:hAnsi="Times New Roman" w:cs="Times New Roman"/>
          <w:b/>
          <w:sz w:val="24"/>
          <w:szCs w:val="24"/>
        </w:rPr>
        <w:t>Kalbintojas vertina pagal įspūdį.</w:t>
      </w:r>
    </w:p>
    <w:p w:rsidR="00A10EBB" w:rsidRDefault="00A10EBB" w:rsidP="005E7452">
      <w:pPr>
        <w:spacing w:after="0" w:line="360" w:lineRule="auto"/>
        <w:ind w:firstLine="720"/>
        <w:jc w:val="both"/>
        <w:rPr>
          <w:rFonts w:ascii="Times New Roman" w:hAnsi="Times New Roman" w:cs="Times New Roman"/>
          <w:b/>
          <w:sz w:val="24"/>
          <w:szCs w:val="24"/>
        </w:rPr>
      </w:pPr>
    </w:p>
    <w:p w:rsidR="00A10EBB" w:rsidRPr="005E7452" w:rsidRDefault="00A10EBB" w:rsidP="005E7452">
      <w:pPr>
        <w:spacing w:after="0" w:line="360" w:lineRule="auto"/>
        <w:ind w:firstLine="720"/>
        <w:jc w:val="both"/>
        <w:rPr>
          <w:rFonts w:ascii="Times New Roman" w:hAnsi="Times New Roman" w:cs="Times New Roman"/>
          <w:sz w:val="24"/>
          <w:szCs w:val="24"/>
        </w:rPr>
      </w:pPr>
      <w:r w:rsidRPr="005E7452">
        <w:rPr>
          <w:rFonts w:ascii="Times New Roman" w:hAnsi="Times New Roman" w:cs="Times New Roman"/>
          <w:sz w:val="24"/>
          <w:szCs w:val="24"/>
        </w:rPr>
        <w:t xml:space="preserve">Kandidatai įvertinami iš karto, tik pakalbėję. </w:t>
      </w:r>
    </w:p>
    <w:p w:rsidR="00A10EBB" w:rsidRPr="00A10EBB" w:rsidRDefault="00A10EBB" w:rsidP="005E7452">
      <w:pPr>
        <w:spacing w:after="0" w:line="360" w:lineRule="auto"/>
        <w:ind w:firstLine="720"/>
        <w:jc w:val="both"/>
        <w:rPr>
          <w:rFonts w:ascii="Times New Roman" w:hAnsi="Times New Roman" w:cs="Times New Roman"/>
          <w:sz w:val="24"/>
          <w:szCs w:val="24"/>
        </w:rPr>
      </w:pPr>
      <w:r w:rsidRPr="005E7452">
        <w:rPr>
          <w:rFonts w:ascii="Times New Roman" w:hAnsi="Times New Roman" w:cs="Times New Roman"/>
          <w:sz w:val="24"/>
          <w:szCs w:val="24"/>
        </w:rPr>
        <w:t>Kiekvienas kandidatas vertinamas pagal kriterijus, jie nelyginami tarpusavyje.</w:t>
      </w:r>
    </w:p>
    <w:p w:rsidR="0007070F" w:rsidRDefault="0007070F" w:rsidP="005E745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br w:type="page"/>
      </w:r>
    </w:p>
    <w:p w:rsidR="00553899" w:rsidRDefault="009F68F4" w:rsidP="00553899">
      <w:pPr>
        <w:jc w:val="center"/>
        <w:rPr>
          <w:rFonts w:ascii="Times New Roman" w:hAnsi="Times New Roman" w:cs="Times New Roman"/>
          <w:b/>
          <w:sz w:val="24"/>
          <w:szCs w:val="24"/>
        </w:rPr>
      </w:pPr>
      <w:r>
        <w:rPr>
          <w:rFonts w:ascii="Times New Roman" w:hAnsi="Times New Roman" w:cs="Times New Roman"/>
          <w:b/>
          <w:sz w:val="24"/>
          <w:szCs w:val="24"/>
        </w:rPr>
        <w:lastRenderedPageBreak/>
        <w:t>Visuminė</w:t>
      </w:r>
      <w:r w:rsidR="00553899">
        <w:rPr>
          <w:rFonts w:ascii="Times New Roman" w:hAnsi="Times New Roman" w:cs="Times New Roman"/>
          <w:b/>
          <w:sz w:val="24"/>
          <w:szCs w:val="24"/>
        </w:rPr>
        <w:t xml:space="preserve"> kalbėjimo vertinimo skalė</w:t>
      </w:r>
    </w:p>
    <w:tbl>
      <w:tblPr>
        <w:tblStyle w:val="TableGrid"/>
        <w:tblW w:w="0" w:type="auto"/>
        <w:tblLook w:val="04A0"/>
      </w:tblPr>
      <w:tblGrid>
        <w:gridCol w:w="959"/>
        <w:gridCol w:w="8617"/>
      </w:tblGrid>
      <w:tr w:rsidR="00553899" w:rsidRPr="007D29F7" w:rsidTr="007D29F7">
        <w:tc>
          <w:tcPr>
            <w:tcW w:w="959" w:type="dxa"/>
            <w:tcBorders>
              <w:top w:val="single" w:sz="4" w:space="0" w:color="auto"/>
              <w:left w:val="single" w:sz="4" w:space="0" w:color="auto"/>
              <w:bottom w:val="single" w:sz="4" w:space="0" w:color="auto"/>
              <w:right w:val="single" w:sz="4" w:space="0" w:color="auto"/>
            </w:tcBorders>
            <w:hideMark/>
          </w:tcPr>
          <w:p w:rsidR="00553899" w:rsidRPr="007D29F7" w:rsidRDefault="00553899" w:rsidP="005E7452">
            <w:pPr>
              <w:spacing w:line="300" w:lineRule="atLeast"/>
              <w:rPr>
                <w:rFonts w:ascii="Times New Roman" w:hAnsi="Times New Roman" w:cs="Times New Roman"/>
                <w:b/>
                <w:i/>
              </w:rPr>
            </w:pPr>
            <w:r w:rsidRPr="007D29F7">
              <w:rPr>
                <w:rFonts w:ascii="Times New Roman" w:hAnsi="Times New Roman" w:cs="Times New Roman"/>
                <w:b/>
                <w:i/>
              </w:rPr>
              <w:t>Taškai</w:t>
            </w:r>
          </w:p>
        </w:tc>
        <w:tc>
          <w:tcPr>
            <w:tcW w:w="8617" w:type="dxa"/>
            <w:tcBorders>
              <w:top w:val="single" w:sz="4" w:space="0" w:color="auto"/>
              <w:left w:val="single" w:sz="4" w:space="0" w:color="auto"/>
              <w:bottom w:val="single" w:sz="4" w:space="0" w:color="auto"/>
              <w:right w:val="single" w:sz="4" w:space="0" w:color="auto"/>
            </w:tcBorders>
            <w:hideMark/>
          </w:tcPr>
          <w:p w:rsidR="00553899" w:rsidRPr="007D29F7" w:rsidRDefault="00553899" w:rsidP="005E7452">
            <w:pPr>
              <w:spacing w:line="300" w:lineRule="atLeast"/>
              <w:jc w:val="center"/>
              <w:rPr>
                <w:rFonts w:ascii="Times New Roman" w:hAnsi="Times New Roman" w:cs="Times New Roman"/>
                <w:b/>
                <w:i/>
              </w:rPr>
            </w:pPr>
            <w:r w:rsidRPr="007D29F7">
              <w:rPr>
                <w:rFonts w:ascii="Times New Roman" w:hAnsi="Times New Roman" w:cs="Times New Roman"/>
                <w:b/>
                <w:i/>
              </w:rPr>
              <w:t>Vertinimo kriterijai</w:t>
            </w:r>
          </w:p>
        </w:tc>
      </w:tr>
      <w:tr w:rsidR="00553899" w:rsidTr="005E7452">
        <w:tc>
          <w:tcPr>
            <w:tcW w:w="959" w:type="dxa"/>
            <w:tcBorders>
              <w:top w:val="single" w:sz="4" w:space="0" w:color="auto"/>
              <w:left w:val="single" w:sz="4" w:space="0" w:color="auto"/>
              <w:bottom w:val="single" w:sz="4" w:space="0" w:color="auto"/>
              <w:right w:val="single" w:sz="4" w:space="0" w:color="auto"/>
            </w:tcBorders>
            <w:hideMark/>
          </w:tcPr>
          <w:p w:rsidR="00553899" w:rsidRDefault="00553899">
            <w:pPr>
              <w:spacing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8617" w:type="dxa"/>
            <w:tcBorders>
              <w:top w:val="single" w:sz="4" w:space="0" w:color="auto"/>
              <w:left w:val="single" w:sz="4" w:space="0" w:color="auto"/>
              <w:bottom w:val="single" w:sz="4" w:space="0" w:color="auto"/>
              <w:right w:val="single" w:sz="4" w:space="0" w:color="auto"/>
            </w:tcBorders>
            <w:hideMark/>
          </w:tcPr>
          <w:p w:rsidR="0007070F" w:rsidRPr="005E7452" w:rsidRDefault="00553899" w:rsidP="005E7452">
            <w:pPr>
              <w:pStyle w:val="ListParagraph"/>
              <w:numPr>
                <w:ilvl w:val="0"/>
                <w:numId w:val="2"/>
              </w:numPr>
              <w:spacing w:line="300" w:lineRule="atLeast"/>
              <w:jc w:val="both"/>
              <w:rPr>
                <w:rFonts w:ascii="Times New Roman" w:hAnsi="Times New Roman" w:cs="Times New Roman"/>
              </w:rPr>
            </w:pPr>
            <w:r w:rsidRPr="005E7452">
              <w:rPr>
                <w:rFonts w:ascii="Times New Roman" w:hAnsi="Times New Roman" w:cs="Times New Roman"/>
              </w:rPr>
              <w:t>Vartoja paprastas ir sudėtingesnes (tariamoji nuosaka, sangrąžiniai veiksmažodžia</w:t>
            </w:r>
            <w:r w:rsidR="0007070F" w:rsidRPr="005E7452">
              <w:rPr>
                <w:rFonts w:ascii="Times New Roman" w:hAnsi="Times New Roman" w:cs="Times New Roman"/>
              </w:rPr>
              <w:t>i</w:t>
            </w:r>
            <w:r w:rsidRPr="005E7452">
              <w:rPr>
                <w:rFonts w:ascii="Times New Roman" w:hAnsi="Times New Roman" w:cs="Times New Roman"/>
              </w:rPr>
              <w:t xml:space="preserve">, ir pan.) </w:t>
            </w:r>
            <w:r w:rsidR="0007070F" w:rsidRPr="005E7452">
              <w:rPr>
                <w:rFonts w:ascii="Times New Roman" w:hAnsi="Times New Roman" w:cs="Times New Roman"/>
              </w:rPr>
              <w:t xml:space="preserve">bazinės </w:t>
            </w:r>
            <w:r w:rsidRPr="005E7452">
              <w:rPr>
                <w:rFonts w:ascii="Times New Roman" w:hAnsi="Times New Roman" w:cs="Times New Roman"/>
              </w:rPr>
              <w:t>gramatines formas</w:t>
            </w:r>
            <w:r w:rsidR="007D29F7">
              <w:rPr>
                <w:rFonts w:ascii="Times New Roman" w:hAnsi="Times New Roman" w:cs="Times New Roman"/>
              </w:rPr>
              <w:t>. Vartoja</w:t>
            </w:r>
            <w:r w:rsidR="007D29F7" w:rsidRPr="005E7452">
              <w:rPr>
                <w:rFonts w:ascii="Times New Roman" w:hAnsi="Times New Roman" w:cs="Times New Roman"/>
              </w:rPr>
              <w:t xml:space="preserve"> </w:t>
            </w:r>
            <w:r w:rsidRPr="005E7452">
              <w:rPr>
                <w:rFonts w:ascii="Times New Roman" w:hAnsi="Times New Roman" w:cs="Times New Roman"/>
              </w:rPr>
              <w:t xml:space="preserve">paprastus jungiamuosius žodžius. </w:t>
            </w:r>
          </w:p>
          <w:p w:rsidR="0007070F" w:rsidRPr="005E7452" w:rsidRDefault="007D29F7" w:rsidP="005E7452">
            <w:pPr>
              <w:pStyle w:val="ListParagraph"/>
              <w:numPr>
                <w:ilvl w:val="0"/>
                <w:numId w:val="2"/>
              </w:numPr>
              <w:spacing w:line="300" w:lineRule="atLeast"/>
              <w:jc w:val="both"/>
              <w:rPr>
                <w:rFonts w:ascii="Times New Roman" w:hAnsi="Times New Roman" w:cs="Times New Roman"/>
              </w:rPr>
            </w:pPr>
            <w:r>
              <w:rPr>
                <w:rFonts w:ascii="Times New Roman" w:hAnsi="Times New Roman" w:cs="Times New Roman"/>
              </w:rPr>
              <w:t>S</w:t>
            </w:r>
            <w:r w:rsidRPr="007D29F7">
              <w:rPr>
                <w:rFonts w:ascii="Times New Roman" w:hAnsi="Times New Roman" w:cs="Times New Roman"/>
              </w:rPr>
              <w:t xml:space="preserve">upranta </w:t>
            </w:r>
            <w:r>
              <w:rPr>
                <w:rFonts w:ascii="Times New Roman" w:hAnsi="Times New Roman" w:cs="Times New Roman"/>
              </w:rPr>
              <w:t>ir v</w:t>
            </w:r>
            <w:r w:rsidR="00553899" w:rsidRPr="005E7452">
              <w:rPr>
                <w:rFonts w:ascii="Times New Roman" w:hAnsi="Times New Roman" w:cs="Times New Roman"/>
              </w:rPr>
              <w:t>artoja A2 lygio žodžius</w:t>
            </w:r>
            <w:r w:rsidR="00C04FF3">
              <w:rPr>
                <w:rFonts w:ascii="Times New Roman" w:hAnsi="Times New Roman" w:cs="Times New Roman"/>
              </w:rPr>
              <w:t>, žodyno apimtis pakankama.</w:t>
            </w:r>
            <w:r w:rsidR="00553899" w:rsidRPr="005E7452">
              <w:rPr>
                <w:rFonts w:ascii="Times New Roman" w:hAnsi="Times New Roman" w:cs="Times New Roman"/>
              </w:rPr>
              <w:t xml:space="preserve"> </w:t>
            </w:r>
          </w:p>
          <w:p w:rsidR="0007070F" w:rsidRPr="005E7452" w:rsidRDefault="00553899" w:rsidP="005E7452">
            <w:pPr>
              <w:pStyle w:val="ListParagraph"/>
              <w:numPr>
                <w:ilvl w:val="0"/>
                <w:numId w:val="2"/>
              </w:numPr>
              <w:spacing w:line="300" w:lineRule="atLeast"/>
              <w:jc w:val="both"/>
              <w:rPr>
                <w:rFonts w:ascii="Times New Roman" w:hAnsi="Times New Roman" w:cs="Times New Roman"/>
              </w:rPr>
            </w:pPr>
            <w:r w:rsidRPr="005E7452">
              <w:rPr>
                <w:rFonts w:ascii="Times New Roman" w:hAnsi="Times New Roman" w:cs="Times New Roman"/>
              </w:rPr>
              <w:t xml:space="preserve">Taria aiškiai, nors ir su akcentu. </w:t>
            </w:r>
          </w:p>
          <w:p w:rsidR="0007070F" w:rsidRPr="005E7452" w:rsidRDefault="00553899" w:rsidP="005E7452">
            <w:pPr>
              <w:pStyle w:val="ListParagraph"/>
              <w:numPr>
                <w:ilvl w:val="0"/>
                <w:numId w:val="2"/>
              </w:numPr>
              <w:spacing w:line="300" w:lineRule="atLeast"/>
              <w:jc w:val="both"/>
              <w:rPr>
                <w:rFonts w:ascii="Times New Roman" w:hAnsi="Times New Roman" w:cs="Times New Roman"/>
              </w:rPr>
            </w:pPr>
            <w:r w:rsidRPr="005E7452">
              <w:rPr>
                <w:rFonts w:ascii="Times New Roman" w:hAnsi="Times New Roman" w:cs="Times New Roman"/>
              </w:rPr>
              <w:t xml:space="preserve">Užduotį atlieka išsamiai. Užduočiai atlikti pakanka nurodyto laiko. </w:t>
            </w:r>
          </w:p>
          <w:p w:rsidR="0007070F" w:rsidRPr="005E7452" w:rsidRDefault="00553899" w:rsidP="005E7452">
            <w:pPr>
              <w:pStyle w:val="ListParagraph"/>
              <w:numPr>
                <w:ilvl w:val="0"/>
                <w:numId w:val="2"/>
              </w:numPr>
              <w:spacing w:line="300" w:lineRule="atLeast"/>
              <w:jc w:val="both"/>
              <w:rPr>
                <w:rFonts w:ascii="Times New Roman" w:hAnsi="Times New Roman" w:cs="Times New Roman"/>
              </w:rPr>
            </w:pPr>
            <w:r w:rsidRPr="005E7452">
              <w:rPr>
                <w:rFonts w:ascii="Times New Roman" w:hAnsi="Times New Roman" w:cs="Times New Roman"/>
              </w:rPr>
              <w:t xml:space="preserve">Ko nors nesupratęs geba išsiaiškinti (paprašo pakartoti, pasakyti lėčiau ir pan.). </w:t>
            </w:r>
          </w:p>
          <w:p w:rsidR="00553899" w:rsidRPr="005E7452" w:rsidRDefault="00553899" w:rsidP="005E7452">
            <w:pPr>
              <w:pStyle w:val="ListParagraph"/>
              <w:numPr>
                <w:ilvl w:val="0"/>
                <w:numId w:val="2"/>
              </w:numPr>
              <w:spacing w:line="300" w:lineRule="atLeast"/>
              <w:jc w:val="both"/>
              <w:rPr>
                <w:rFonts w:ascii="Times New Roman" w:hAnsi="Times New Roman" w:cs="Times New Roman"/>
              </w:rPr>
            </w:pPr>
            <w:r w:rsidRPr="005E7452">
              <w:rPr>
                <w:rFonts w:ascii="Times New Roman" w:hAnsi="Times New Roman" w:cs="Times New Roman"/>
              </w:rPr>
              <w:t>Retai teprireikia pagalbinių klausimų.</w:t>
            </w:r>
          </w:p>
          <w:p w:rsidR="007D29F7" w:rsidRDefault="007D29F7" w:rsidP="005E7452">
            <w:pPr>
              <w:spacing w:line="300" w:lineRule="atLeast"/>
              <w:jc w:val="both"/>
              <w:rPr>
                <w:rFonts w:ascii="Times New Roman" w:hAnsi="Times New Roman" w:cs="Times New Roman"/>
                <w:b/>
              </w:rPr>
            </w:pPr>
          </w:p>
          <w:p w:rsidR="00553899" w:rsidRDefault="00553899" w:rsidP="005E7452">
            <w:pPr>
              <w:spacing w:line="300" w:lineRule="atLeast"/>
              <w:jc w:val="both"/>
              <w:rPr>
                <w:rFonts w:ascii="Times New Roman" w:hAnsi="Times New Roman" w:cs="Times New Roman"/>
                <w:b/>
              </w:rPr>
            </w:pPr>
            <w:r w:rsidRPr="005E7452">
              <w:rPr>
                <w:rFonts w:ascii="Times New Roman" w:hAnsi="Times New Roman" w:cs="Times New Roman"/>
                <w:b/>
              </w:rPr>
              <w:t>Pasitaikančios gramatinių formų, žodyno klaidos, neaiški tartis netrukdo komunikacijai. Komunikacija įvyksta (tiek su kalbintoju, tiek su kitu kandidatu).</w:t>
            </w:r>
          </w:p>
          <w:p w:rsidR="007D29F7" w:rsidRPr="005E7452" w:rsidRDefault="007D29F7" w:rsidP="005E7452">
            <w:pPr>
              <w:spacing w:line="300" w:lineRule="atLeast"/>
              <w:jc w:val="both"/>
              <w:rPr>
                <w:rFonts w:ascii="Times New Roman" w:hAnsi="Times New Roman" w:cs="Times New Roman"/>
                <w:b/>
              </w:rPr>
            </w:pPr>
          </w:p>
        </w:tc>
      </w:tr>
      <w:tr w:rsidR="00553899" w:rsidTr="005E7452">
        <w:tc>
          <w:tcPr>
            <w:tcW w:w="959" w:type="dxa"/>
            <w:tcBorders>
              <w:top w:val="single" w:sz="4" w:space="0" w:color="auto"/>
              <w:left w:val="single" w:sz="4" w:space="0" w:color="auto"/>
              <w:bottom w:val="single" w:sz="4" w:space="0" w:color="auto"/>
              <w:right w:val="single" w:sz="4" w:space="0" w:color="auto"/>
            </w:tcBorders>
          </w:tcPr>
          <w:p w:rsidR="00553899" w:rsidRDefault="00553899">
            <w:pPr>
              <w:spacing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8617" w:type="dxa"/>
            <w:tcBorders>
              <w:top w:val="single" w:sz="4" w:space="0" w:color="auto"/>
              <w:left w:val="single" w:sz="4" w:space="0" w:color="auto"/>
              <w:bottom w:val="single" w:sz="4" w:space="0" w:color="auto"/>
              <w:right w:val="single" w:sz="4" w:space="0" w:color="auto"/>
            </w:tcBorders>
          </w:tcPr>
          <w:p w:rsidR="00553899" w:rsidRPr="005E7452" w:rsidRDefault="0075453D" w:rsidP="005E7452">
            <w:pPr>
              <w:spacing w:line="300" w:lineRule="atLeast"/>
              <w:rPr>
                <w:rFonts w:ascii="Times New Roman" w:hAnsi="Times New Roman" w:cs="Times New Roman"/>
              </w:rPr>
            </w:pPr>
            <w:r w:rsidRPr="005E7452">
              <w:rPr>
                <w:rFonts w:ascii="Times New Roman" w:hAnsi="Times New Roman" w:cs="Times New Roman"/>
              </w:rPr>
              <w:t>Kandidato kalbėjimas vertinamas 3 taškais, kai jis pusę laiko kalba, kaip vertinamas 4 taškais.</w:t>
            </w:r>
          </w:p>
        </w:tc>
      </w:tr>
      <w:tr w:rsidR="00553899" w:rsidTr="005E7452">
        <w:tc>
          <w:tcPr>
            <w:tcW w:w="959" w:type="dxa"/>
            <w:tcBorders>
              <w:top w:val="single" w:sz="4" w:space="0" w:color="auto"/>
              <w:left w:val="single" w:sz="4" w:space="0" w:color="auto"/>
              <w:bottom w:val="single" w:sz="4" w:space="0" w:color="auto"/>
              <w:right w:val="single" w:sz="4" w:space="0" w:color="auto"/>
            </w:tcBorders>
            <w:hideMark/>
          </w:tcPr>
          <w:p w:rsidR="00553899" w:rsidRDefault="00553899">
            <w:pPr>
              <w:spacing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8617" w:type="dxa"/>
            <w:tcBorders>
              <w:top w:val="single" w:sz="4" w:space="0" w:color="auto"/>
              <w:left w:val="single" w:sz="4" w:space="0" w:color="auto"/>
              <w:bottom w:val="single" w:sz="4" w:space="0" w:color="auto"/>
              <w:right w:val="single" w:sz="4" w:space="0" w:color="auto"/>
            </w:tcBorders>
            <w:hideMark/>
          </w:tcPr>
          <w:p w:rsidR="0007070F" w:rsidRPr="005E7452" w:rsidRDefault="00553899" w:rsidP="005E7452">
            <w:pPr>
              <w:pStyle w:val="ListParagraph"/>
              <w:numPr>
                <w:ilvl w:val="0"/>
                <w:numId w:val="3"/>
              </w:numPr>
              <w:spacing w:line="300" w:lineRule="atLeast"/>
              <w:jc w:val="both"/>
              <w:rPr>
                <w:rFonts w:ascii="Times New Roman" w:hAnsi="Times New Roman" w:cs="Times New Roman"/>
              </w:rPr>
            </w:pPr>
            <w:r w:rsidRPr="005E7452">
              <w:rPr>
                <w:rFonts w:ascii="Times New Roman" w:hAnsi="Times New Roman" w:cs="Times New Roman"/>
              </w:rPr>
              <w:t xml:space="preserve">Vartoja paprastas gramatines formas. </w:t>
            </w:r>
            <w:r w:rsidR="0007070F" w:rsidRPr="005E7452">
              <w:rPr>
                <w:rFonts w:ascii="Times New Roman" w:hAnsi="Times New Roman" w:cs="Times New Roman"/>
              </w:rPr>
              <w:t>Kartais pavartoja jungiamųjų žodžių.</w:t>
            </w:r>
          </w:p>
          <w:p w:rsidR="0007070F" w:rsidRPr="005E7452" w:rsidRDefault="007D29F7" w:rsidP="005E7452">
            <w:pPr>
              <w:pStyle w:val="ListParagraph"/>
              <w:numPr>
                <w:ilvl w:val="0"/>
                <w:numId w:val="3"/>
              </w:numPr>
              <w:spacing w:line="300" w:lineRule="atLeast"/>
              <w:jc w:val="both"/>
              <w:rPr>
                <w:rFonts w:ascii="Times New Roman" w:hAnsi="Times New Roman" w:cs="Times New Roman"/>
              </w:rPr>
            </w:pPr>
            <w:r>
              <w:rPr>
                <w:rFonts w:ascii="Times New Roman" w:hAnsi="Times New Roman" w:cs="Times New Roman"/>
              </w:rPr>
              <w:t>S</w:t>
            </w:r>
            <w:r w:rsidRPr="007D29F7">
              <w:rPr>
                <w:rFonts w:ascii="Times New Roman" w:hAnsi="Times New Roman" w:cs="Times New Roman"/>
              </w:rPr>
              <w:t xml:space="preserve">upranta </w:t>
            </w:r>
            <w:r>
              <w:rPr>
                <w:rFonts w:ascii="Times New Roman" w:hAnsi="Times New Roman" w:cs="Times New Roman"/>
              </w:rPr>
              <w:t>ir v</w:t>
            </w:r>
            <w:r w:rsidRPr="007D29F7">
              <w:rPr>
                <w:rFonts w:ascii="Times New Roman" w:hAnsi="Times New Roman" w:cs="Times New Roman"/>
              </w:rPr>
              <w:t>artoja</w:t>
            </w:r>
            <w:r w:rsidR="00553899" w:rsidRPr="005E7452">
              <w:rPr>
                <w:rFonts w:ascii="Times New Roman" w:hAnsi="Times New Roman" w:cs="Times New Roman"/>
              </w:rPr>
              <w:t xml:space="preserve"> A2 lygio žodžius. Žodynas minimalus. </w:t>
            </w:r>
          </w:p>
          <w:p w:rsidR="00553899" w:rsidRPr="005E7452" w:rsidRDefault="00553899" w:rsidP="005E7452">
            <w:pPr>
              <w:pStyle w:val="ListParagraph"/>
              <w:numPr>
                <w:ilvl w:val="0"/>
                <w:numId w:val="3"/>
              </w:numPr>
              <w:spacing w:line="300" w:lineRule="atLeast"/>
              <w:jc w:val="both"/>
              <w:rPr>
                <w:rFonts w:ascii="Times New Roman" w:hAnsi="Times New Roman" w:cs="Times New Roman"/>
              </w:rPr>
            </w:pPr>
            <w:r w:rsidRPr="005E7452">
              <w:rPr>
                <w:rFonts w:ascii="Times New Roman" w:hAnsi="Times New Roman" w:cs="Times New Roman"/>
              </w:rPr>
              <w:t>Taria nelabai aiškiai (nuolatos neaiškiai taria kai kuriuos garsus).</w:t>
            </w:r>
          </w:p>
          <w:p w:rsidR="0007070F" w:rsidRPr="005E7452" w:rsidRDefault="00553899" w:rsidP="005E7452">
            <w:pPr>
              <w:pStyle w:val="ListParagraph"/>
              <w:numPr>
                <w:ilvl w:val="0"/>
                <w:numId w:val="3"/>
              </w:numPr>
              <w:spacing w:line="300" w:lineRule="atLeast"/>
              <w:jc w:val="both"/>
              <w:rPr>
                <w:rFonts w:ascii="Times New Roman" w:hAnsi="Times New Roman" w:cs="Times New Roman"/>
              </w:rPr>
            </w:pPr>
            <w:r w:rsidRPr="005E7452">
              <w:rPr>
                <w:rFonts w:ascii="Times New Roman" w:hAnsi="Times New Roman" w:cs="Times New Roman"/>
              </w:rPr>
              <w:t xml:space="preserve">Užduotį atlieka su kai kuriais trūkumais (atsako į du klausimus iš trijų užduodamų). Kartais nepakanka nurodyto laiko užduočiai atlikti. </w:t>
            </w:r>
          </w:p>
          <w:p w:rsidR="0007070F" w:rsidRPr="005E7452" w:rsidRDefault="0007070F" w:rsidP="005E7452">
            <w:pPr>
              <w:pStyle w:val="ListParagraph"/>
              <w:numPr>
                <w:ilvl w:val="0"/>
                <w:numId w:val="3"/>
              </w:numPr>
              <w:spacing w:line="300" w:lineRule="atLeast"/>
              <w:jc w:val="both"/>
              <w:rPr>
                <w:rFonts w:ascii="Times New Roman" w:hAnsi="Times New Roman" w:cs="Times New Roman"/>
              </w:rPr>
            </w:pPr>
            <w:r w:rsidRPr="005E7452">
              <w:rPr>
                <w:rFonts w:ascii="Times New Roman" w:hAnsi="Times New Roman" w:cs="Times New Roman"/>
              </w:rPr>
              <w:t>Ko nors nesupratęs kartais geba išsiaiškinti.</w:t>
            </w:r>
          </w:p>
          <w:p w:rsidR="00553899" w:rsidRPr="005E7452" w:rsidRDefault="00553899" w:rsidP="005E7452">
            <w:pPr>
              <w:pStyle w:val="ListParagraph"/>
              <w:numPr>
                <w:ilvl w:val="0"/>
                <w:numId w:val="3"/>
              </w:numPr>
              <w:spacing w:line="300" w:lineRule="atLeast"/>
              <w:jc w:val="both"/>
              <w:rPr>
                <w:rFonts w:ascii="Times New Roman" w:hAnsi="Times New Roman" w:cs="Times New Roman"/>
              </w:rPr>
            </w:pPr>
            <w:r w:rsidRPr="005E7452">
              <w:rPr>
                <w:rFonts w:ascii="Times New Roman" w:hAnsi="Times New Roman" w:cs="Times New Roman"/>
              </w:rPr>
              <w:t xml:space="preserve">Dažnai reikia klausti pagalbinių klausimų, bet jų paklaustas kandidatas geba atsakyti. </w:t>
            </w:r>
          </w:p>
          <w:p w:rsidR="007D29F7" w:rsidRDefault="007D29F7" w:rsidP="005E7452">
            <w:pPr>
              <w:spacing w:line="300" w:lineRule="atLeast"/>
              <w:jc w:val="both"/>
              <w:rPr>
                <w:rFonts w:ascii="Times New Roman" w:hAnsi="Times New Roman" w:cs="Times New Roman"/>
                <w:b/>
              </w:rPr>
            </w:pPr>
          </w:p>
          <w:p w:rsidR="00553899" w:rsidRDefault="00553899" w:rsidP="005E7452">
            <w:pPr>
              <w:spacing w:line="300" w:lineRule="atLeast"/>
              <w:jc w:val="both"/>
              <w:rPr>
                <w:rFonts w:ascii="Times New Roman" w:hAnsi="Times New Roman" w:cs="Times New Roman"/>
                <w:b/>
              </w:rPr>
            </w:pPr>
            <w:r w:rsidRPr="005E7452">
              <w:rPr>
                <w:rFonts w:ascii="Times New Roman" w:hAnsi="Times New Roman" w:cs="Times New Roman"/>
                <w:b/>
              </w:rPr>
              <w:t>Nors pasitaikančios gramatinų formų, žodyno klaidos, tarties trūkumai kartais trukdo komunikacijai, tačiau komunikacija įvyksta (tiek su kalbintoju, tiek su kitu kandidatu).</w:t>
            </w:r>
          </w:p>
          <w:p w:rsidR="007D29F7" w:rsidRPr="005E7452" w:rsidRDefault="007D29F7" w:rsidP="005E7452">
            <w:pPr>
              <w:spacing w:line="300" w:lineRule="atLeast"/>
              <w:jc w:val="both"/>
              <w:rPr>
                <w:rFonts w:ascii="Times New Roman" w:hAnsi="Times New Roman" w:cs="Times New Roman"/>
                <w:b/>
              </w:rPr>
            </w:pPr>
          </w:p>
        </w:tc>
      </w:tr>
      <w:tr w:rsidR="00553899" w:rsidTr="005E7452">
        <w:tc>
          <w:tcPr>
            <w:tcW w:w="959" w:type="dxa"/>
            <w:tcBorders>
              <w:top w:val="single" w:sz="4" w:space="0" w:color="auto"/>
              <w:left w:val="single" w:sz="4" w:space="0" w:color="auto"/>
              <w:bottom w:val="single" w:sz="4" w:space="0" w:color="auto"/>
              <w:right w:val="single" w:sz="4" w:space="0" w:color="auto"/>
            </w:tcBorders>
            <w:hideMark/>
          </w:tcPr>
          <w:p w:rsidR="00553899" w:rsidRDefault="00553899">
            <w:pPr>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8617" w:type="dxa"/>
            <w:tcBorders>
              <w:top w:val="single" w:sz="4" w:space="0" w:color="auto"/>
              <w:left w:val="single" w:sz="4" w:space="0" w:color="auto"/>
              <w:bottom w:val="single" w:sz="4" w:space="0" w:color="auto"/>
              <w:right w:val="single" w:sz="4" w:space="0" w:color="auto"/>
            </w:tcBorders>
            <w:hideMark/>
          </w:tcPr>
          <w:p w:rsidR="007D29F7" w:rsidRPr="005E7452" w:rsidRDefault="00553899" w:rsidP="005E7452">
            <w:pPr>
              <w:pStyle w:val="ListParagraph"/>
              <w:numPr>
                <w:ilvl w:val="0"/>
                <w:numId w:val="4"/>
              </w:numPr>
              <w:spacing w:line="300" w:lineRule="atLeast"/>
              <w:jc w:val="both"/>
              <w:rPr>
                <w:rFonts w:ascii="Times New Roman" w:hAnsi="Times New Roman" w:cs="Times New Roman"/>
              </w:rPr>
            </w:pPr>
            <w:r w:rsidRPr="005E7452">
              <w:rPr>
                <w:rFonts w:ascii="Times New Roman" w:hAnsi="Times New Roman" w:cs="Times New Roman"/>
              </w:rPr>
              <w:t xml:space="preserve">Bando vartoti paprastas gramatines formas, bet dažnai klysta. </w:t>
            </w:r>
            <w:r w:rsidR="007D29F7" w:rsidRPr="005E7452">
              <w:rPr>
                <w:rFonts w:ascii="Times New Roman" w:hAnsi="Times New Roman" w:cs="Times New Roman"/>
              </w:rPr>
              <w:t>Nevartoja jungiamųjų žodžių.</w:t>
            </w:r>
          </w:p>
          <w:p w:rsidR="007D29F7" w:rsidRPr="005E7452" w:rsidRDefault="00553899" w:rsidP="005E7452">
            <w:pPr>
              <w:pStyle w:val="ListParagraph"/>
              <w:numPr>
                <w:ilvl w:val="0"/>
                <w:numId w:val="4"/>
              </w:numPr>
              <w:spacing w:line="300" w:lineRule="atLeast"/>
              <w:jc w:val="both"/>
              <w:rPr>
                <w:rFonts w:ascii="Times New Roman" w:hAnsi="Times New Roman" w:cs="Times New Roman"/>
              </w:rPr>
            </w:pPr>
            <w:r w:rsidRPr="005E7452">
              <w:rPr>
                <w:rFonts w:ascii="Times New Roman" w:hAnsi="Times New Roman" w:cs="Times New Roman"/>
              </w:rPr>
              <w:t xml:space="preserve">Žodynas labai </w:t>
            </w:r>
            <w:r w:rsidR="007D29F7" w:rsidRPr="005E7452">
              <w:rPr>
                <w:rFonts w:ascii="Times New Roman" w:hAnsi="Times New Roman" w:cs="Times New Roman"/>
              </w:rPr>
              <w:t>siauras</w:t>
            </w:r>
            <w:r w:rsidRPr="005E7452">
              <w:rPr>
                <w:rFonts w:ascii="Times New Roman" w:hAnsi="Times New Roman" w:cs="Times New Roman"/>
              </w:rPr>
              <w:t xml:space="preserve">. </w:t>
            </w:r>
          </w:p>
          <w:p w:rsidR="00553899" w:rsidRPr="005E7452" w:rsidRDefault="00553899" w:rsidP="005E7452">
            <w:pPr>
              <w:pStyle w:val="ListParagraph"/>
              <w:numPr>
                <w:ilvl w:val="0"/>
                <w:numId w:val="4"/>
              </w:numPr>
              <w:spacing w:line="300" w:lineRule="atLeast"/>
              <w:jc w:val="both"/>
              <w:rPr>
                <w:rFonts w:ascii="Times New Roman" w:hAnsi="Times New Roman" w:cs="Times New Roman"/>
              </w:rPr>
            </w:pPr>
            <w:r w:rsidRPr="005E7452">
              <w:rPr>
                <w:rFonts w:ascii="Times New Roman" w:hAnsi="Times New Roman" w:cs="Times New Roman"/>
              </w:rPr>
              <w:t>Dažnai sunku suprasti kandidatą, nes taria labai neaiškiai.</w:t>
            </w:r>
          </w:p>
          <w:p w:rsidR="007D29F7" w:rsidRPr="005E7452" w:rsidRDefault="00553899" w:rsidP="005E7452">
            <w:pPr>
              <w:pStyle w:val="ListParagraph"/>
              <w:numPr>
                <w:ilvl w:val="0"/>
                <w:numId w:val="4"/>
              </w:numPr>
              <w:spacing w:line="300" w:lineRule="atLeast"/>
              <w:jc w:val="both"/>
              <w:rPr>
                <w:rFonts w:ascii="Times New Roman" w:hAnsi="Times New Roman" w:cs="Times New Roman"/>
              </w:rPr>
            </w:pPr>
            <w:r w:rsidRPr="005E7452">
              <w:rPr>
                <w:rFonts w:ascii="Times New Roman" w:hAnsi="Times New Roman" w:cs="Times New Roman"/>
              </w:rPr>
              <w:t xml:space="preserve">Dažnai nesupranta užduoties, todėl negeba tinkamai jos atlikti. Užduočiai atlikti nepakanka nurodyto laiko. </w:t>
            </w:r>
          </w:p>
          <w:p w:rsidR="007D29F7" w:rsidRPr="005E7452" w:rsidRDefault="00553899" w:rsidP="005E7452">
            <w:pPr>
              <w:pStyle w:val="ListParagraph"/>
              <w:numPr>
                <w:ilvl w:val="0"/>
                <w:numId w:val="4"/>
              </w:numPr>
              <w:spacing w:line="300" w:lineRule="atLeast"/>
              <w:jc w:val="both"/>
              <w:rPr>
                <w:rFonts w:ascii="Times New Roman" w:hAnsi="Times New Roman" w:cs="Times New Roman"/>
              </w:rPr>
            </w:pPr>
            <w:r w:rsidRPr="005E7452">
              <w:rPr>
                <w:rFonts w:ascii="Times New Roman" w:hAnsi="Times New Roman" w:cs="Times New Roman"/>
              </w:rPr>
              <w:t xml:space="preserve">Ko nors </w:t>
            </w:r>
            <w:r w:rsidR="005E7452">
              <w:rPr>
                <w:rFonts w:ascii="Times New Roman" w:hAnsi="Times New Roman" w:cs="Times New Roman"/>
              </w:rPr>
              <w:t>nesupratęs negeba išsiaiškinti.</w:t>
            </w:r>
          </w:p>
          <w:p w:rsidR="00553899" w:rsidRPr="005E7452" w:rsidRDefault="00553899" w:rsidP="005E7452">
            <w:pPr>
              <w:pStyle w:val="ListParagraph"/>
              <w:numPr>
                <w:ilvl w:val="0"/>
                <w:numId w:val="4"/>
              </w:numPr>
              <w:spacing w:line="300" w:lineRule="atLeast"/>
              <w:jc w:val="both"/>
              <w:rPr>
                <w:rFonts w:ascii="Times New Roman" w:hAnsi="Times New Roman" w:cs="Times New Roman"/>
              </w:rPr>
            </w:pPr>
            <w:r w:rsidRPr="005E7452">
              <w:rPr>
                <w:rFonts w:ascii="Times New Roman" w:hAnsi="Times New Roman" w:cs="Times New Roman"/>
              </w:rPr>
              <w:t>Dažnai reikia pagalbinių klausimų, tačiau ir į juos kandidatas negeba atsakyti.</w:t>
            </w:r>
          </w:p>
          <w:p w:rsidR="007D29F7" w:rsidRDefault="007D29F7" w:rsidP="005E7452">
            <w:pPr>
              <w:spacing w:line="300" w:lineRule="atLeast"/>
              <w:jc w:val="both"/>
              <w:rPr>
                <w:rFonts w:ascii="Times New Roman" w:hAnsi="Times New Roman" w:cs="Times New Roman"/>
                <w:b/>
              </w:rPr>
            </w:pPr>
          </w:p>
          <w:p w:rsidR="00553899" w:rsidRDefault="00553899" w:rsidP="005E7452">
            <w:pPr>
              <w:spacing w:line="300" w:lineRule="atLeast"/>
              <w:jc w:val="both"/>
              <w:rPr>
                <w:rFonts w:ascii="Times New Roman" w:hAnsi="Times New Roman" w:cs="Times New Roman"/>
                <w:b/>
              </w:rPr>
            </w:pPr>
            <w:r w:rsidRPr="005E7452">
              <w:rPr>
                <w:rFonts w:ascii="Times New Roman" w:hAnsi="Times New Roman" w:cs="Times New Roman"/>
                <w:b/>
              </w:rPr>
              <w:t>Dažnos gramatinių formų, žodyno, tarties klaidos kandidato kalbėjimą daro sunkiai suprantamą. Komunikacija vyksta sunkiai, dažniausiai tiek kalbintojas ir kandidatas nesupranta vienas kito. Kitas kandidatas taip pat labai sunkiai supranta tokį kalbėtoją.</w:t>
            </w:r>
          </w:p>
          <w:p w:rsidR="007D29F7" w:rsidRPr="005E7452" w:rsidRDefault="007D29F7" w:rsidP="005E7452">
            <w:pPr>
              <w:spacing w:line="300" w:lineRule="atLeast"/>
              <w:jc w:val="both"/>
              <w:rPr>
                <w:rFonts w:ascii="Times New Roman" w:hAnsi="Times New Roman" w:cs="Times New Roman"/>
                <w:b/>
              </w:rPr>
            </w:pPr>
          </w:p>
        </w:tc>
      </w:tr>
      <w:tr w:rsidR="00553899" w:rsidTr="005E7452">
        <w:tc>
          <w:tcPr>
            <w:tcW w:w="959" w:type="dxa"/>
            <w:tcBorders>
              <w:top w:val="single" w:sz="4" w:space="0" w:color="auto"/>
              <w:left w:val="single" w:sz="4" w:space="0" w:color="auto"/>
              <w:bottom w:val="single" w:sz="4" w:space="0" w:color="auto"/>
              <w:right w:val="single" w:sz="4" w:space="0" w:color="auto"/>
            </w:tcBorders>
            <w:hideMark/>
          </w:tcPr>
          <w:p w:rsidR="00553899" w:rsidRDefault="00553899">
            <w:pPr>
              <w:spacing w:line="360" w:lineRule="auto"/>
              <w:rPr>
                <w:rFonts w:ascii="Times New Roman" w:hAnsi="Times New Roman" w:cs="Times New Roman"/>
                <w:b/>
                <w:sz w:val="24"/>
                <w:szCs w:val="24"/>
              </w:rPr>
            </w:pPr>
            <w:r>
              <w:rPr>
                <w:rFonts w:ascii="Times New Roman" w:hAnsi="Times New Roman" w:cs="Times New Roman"/>
                <w:b/>
                <w:sz w:val="24"/>
                <w:szCs w:val="24"/>
              </w:rPr>
              <w:t>0</w:t>
            </w:r>
          </w:p>
        </w:tc>
        <w:tc>
          <w:tcPr>
            <w:tcW w:w="8617" w:type="dxa"/>
            <w:tcBorders>
              <w:top w:val="single" w:sz="4" w:space="0" w:color="auto"/>
              <w:left w:val="single" w:sz="4" w:space="0" w:color="auto"/>
              <w:bottom w:val="single" w:sz="4" w:space="0" w:color="auto"/>
              <w:right w:val="single" w:sz="4" w:space="0" w:color="auto"/>
            </w:tcBorders>
            <w:hideMark/>
          </w:tcPr>
          <w:p w:rsidR="00553899" w:rsidRDefault="00553899" w:rsidP="005E7452">
            <w:pPr>
              <w:spacing w:line="300" w:lineRule="atLeast"/>
              <w:rPr>
                <w:rFonts w:ascii="Times New Roman" w:hAnsi="Times New Roman" w:cs="Times New Roman"/>
                <w:b/>
              </w:rPr>
            </w:pPr>
            <w:r w:rsidRPr="005E7452">
              <w:rPr>
                <w:rFonts w:ascii="Times New Roman" w:hAnsi="Times New Roman" w:cs="Times New Roman"/>
                <w:b/>
              </w:rPr>
              <w:t>Komunikacija nevyksta.</w:t>
            </w:r>
          </w:p>
          <w:p w:rsidR="007D29F7" w:rsidRPr="005E7452" w:rsidRDefault="007D29F7" w:rsidP="005E7452">
            <w:pPr>
              <w:spacing w:line="300" w:lineRule="atLeast"/>
              <w:rPr>
                <w:rFonts w:ascii="Times New Roman" w:hAnsi="Times New Roman" w:cs="Times New Roman"/>
                <w:b/>
              </w:rPr>
            </w:pPr>
          </w:p>
        </w:tc>
      </w:tr>
    </w:tbl>
    <w:p w:rsidR="001F7F3F" w:rsidRDefault="001F7F3F" w:rsidP="007D29F7"/>
    <w:sectPr w:rsidR="001F7F3F" w:rsidSect="0007070F">
      <w:headerReference w:type="default" r:id="rId8"/>
      <w:pgSz w:w="12240" w:h="15840"/>
      <w:pgMar w:top="85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565" w:rsidRDefault="005A7565" w:rsidP="0007070F">
      <w:pPr>
        <w:spacing w:after="0" w:line="240" w:lineRule="auto"/>
      </w:pPr>
      <w:r>
        <w:separator/>
      </w:r>
    </w:p>
  </w:endnote>
  <w:endnote w:type="continuationSeparator" w:id="0">
    <w:p w:rsidR="005A7565" w:rsidRDefault="005A7565" w:rsidP="00070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565" w:rsidRDefault="005A7565" w:rsidP="0007070F">
      <w:pPr>
        <w:spacing w:after="0" w:line="240" w:lineRule="auto"/>
      </w:pPr>
      <w:r>
        <w:separator/>
      </w:r>
    </w:p>
  </w:footnote>
  <w:footnote w:type="continuationSeparator" w:id="0">
    <w:p w:rsidR="005A7565" w:rsidRDefault="005A7565" w:rsidP="00070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F7" w:rsidRPr="00D73708" w:rsidRDefault="007D29F7" w:rsidP="007D29F7">
    <w:pPr>
      <w:pStyle w:val="Header"/>
      <w:pBdr>
        <w:bottom w:val="single" w:sz="4" w:space="1" w:color="auto"/>
      </w:pBdr>
      <w:jc w:val="right"/>
      <w:rPr>
        <w:rFonts w:ascii="Times New Roman" w:hAnsi="Times New Roman" w:cs="Times New Roman"/>
        <w:sz w:val="24"/>
        <w:szCs w:val="24"/>
      </w:rPr>
    </w:pPr>
    <w:r w:rsidRPr="00D73708">
      <w:rPr>
        <w:rFonts w:ascii="Times New Roman" w:hAnsi="Times New Roman" w:cs="Times New Roman"/>
        <w:sz w:val="24"/>
        <w:szCs w:val="24"/>
      </w:rPr>
      <w:t>LIETUVIŲ KALBOS TESTAS</w:t>
    </w:r>
    <w:r w:rsidR="00D73708" w:rsidRPr="00D73708">
      <w:rPr>
        <w:rFonts w:ascii="Times New Roman" w:hAnsi="Times New Roman" w:cs="Times New Roman"/>
        <w:sz w:val="24"/>
        <w:szCs w:val="24"/>
      </w:rPr>
      <w:t>. A2 LYGIS</w:t>
    </w:r>
    <w:r w:rsidR="00D73708">
      <w:rPr>
        <w:rFonts w:ascii="Times New Roman" w:hAnsi="Times New Roman" w:cs="Times New Roman"/>
        <w:sz w:val="24"/>
        <w:szCs w:val="24"/>
      </w:rPr>
      <w:t>.</w:t>
    </w:r>
    <w:r w:rsidR="00D73708" w:rsidRPr="00D73708">
      <w:rPr>
        <w:rFonts w:ascii="Times New Roman" w:hAnsi="Times New Roman" w:cs="Times New Roman"/>
        <w:sz w:val="24"/>
        <w:szCs w:val="24"/>
      </w:rPr>
      <w:t xml:space="preserve"> KALBĖJIMO VERTINIMAS</w:t>
    </w:r>
  </w:p>
  <w:p w:rsidR="0007070F" w:rsidRDefault="000707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B07EA"/>
    <w:multiLevelType w:val="hybridMultilevel"/>
    <w:tmpl w:val="B5A4FE44"/>
    <w:lvl w:ilvl="0" w:tplc="4C466E3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B3B07C0"/>
    <w:multiLevelType w:val="hybridMultilevel"/>
    <w:tmpl w:val="01E631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6DDE31BE"/>
    <w:multiLevelType w:val="hybridMultilevel"/>
    <w:tmpl w:val="E6C25964"/>
    <w:lvl w:ilvl="0" w:tplc="4C466E3E">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nsid w:val="6F153DCE"/>
    <w:multiLevelType w:val="hybridMultilevel"/>
    <w:tmpl w:val="B6B0227A"/>
    <w:lvl w:ilvl="0" w:tplc="4C466E3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75727ACF"/>
    <w:multiLevelType w:val="hybridMultilevel"/>
    <w:tmpl w:val="5C28E464"/>
    <w:lvl w:ilvl="0" w:tplc="4C466E3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396"/>
  <w:characterSpacingControl w:val="doNotCompress"/>
  <w:footnotePr>
    <w:footnote w:id="-1"/>
    <w:footnote w:id="0"/>
  </w:footnotePr>
  <w:endnotePr>
    <w:endnote w:id="-1"/>
    <w:endnote w:id="0"/>
  </w:endnotePr>
  <w:compat/>
  <w:rsids>
    <w:rsidRoot w:val="004D31AF"/>
    <w:rsid w:val="0007070F"/>
    <w:rsid w:val="001F7F3F"/>
    <w:rsid w:val="002369D7"/>
    <w:rsid w:val="003C6671"/>
    <w:rsid w:val="004D31AF"/>
    <w:rsid w:val="00553899"/>
    <w:rsid w:val="005A7565"/>
    <w:rsid w:val="005E7452"/>
    <w:rsid w:val="0075453D"/>
    <w:rsid w:val="007D29F7"/>
    <w:rsid w:val="009F68F4"/>
    <w:rsid w:val="00A10EBB"/>
    <w:rsid w:val="00C04FF3"/>
    <w:rsid w:val="00C92347"/>
    <w:rsid w:val="00D00212"/>
    <w:rsid w:val="00D06250"/>
    <w:rsid w:val="00D11F0C"/>
    <w:rsid w:val="00D73708"/>
    <w:rsid w:val="00DA18E4"/>
    <w:rsid w:val="00E33E8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899"/>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0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70F"/>
    <w:rPr>
      <w:rFonts w:ascii="Tahoma" w:hAnsi="Tahoma" w:cs="Tahoma"/>
      <w:sz w:val="16"/>
      <w:szCs w:val="16"/>
      <w:lang w:val="lt-LT"/>
    </w:rPr>
  </w:style>
  <w:style w:type="character" w:styleId="CommentReference">
    <w:name w:val="annotation reference"/>
    <w:basedOn w:val="DefaultParagraphFont"/>
    <w:uiPriority w:val="99"/>
    <w:semiHidden/>
    <w:unhideWhenUsed/>
    <w:rsid w:val="0007070F"/>
    <w:rPr>
      <w:sz w:val="16"/>
      <w:szCs w:val="16"/>
    </w:rPr>
  </w:style>
  <w:style w:type="paragraph" w:styleId="CommentText">
    <w:name w:val="annotation text"/>
    <w:basedOn w:val="Normal"/>
    <w:link w:val="CommentTextChar"/>
    <w:uiPriority w:val="99"/>
    <w:semiHidden/>
    <w:unhideWhenUsed/>
    <w:rsid w:val="0007070F"/>
    <w:pPr>
      <w:spacing w:line="240" w:lineRule="auto"/>
    </w:pPr>
    <w:rPr>
      <w:sz w:val="20"/>
      <w:szCs w:val="20"/>
    </w:rPr>
  </w:style>
  <w:style w:type="character" w:customStyle="1" w:styleId="CommentTextChar">
    <w:name w:val="Comment Text Char"/>
    <w:basedOn w:val="DefaultParagraphFont"/>
    <w:link w:val="CommentText"/>
    <w:uiPriority w:val="99"/>
    <w:semiHidden/>
    <w:rsid w:val="0007070F"/>
    <w:rPr>
      <w:sz w:val="20"/>
      <w:szCs w:val="20"/>
      <w:lang w:val="lt-LT"/>
    </w:rPr>
  </w:style>
  <w:style w:type="paragraph" w:styleId="CommentSubject">
    <w:name w:val="annotation subject"/>
    <w:basedOn w:val="CommentText"/>
    <w:next w:val="CommentText"/>
    <w:link w:val="CommentSubjectChar"/>
    <w:uiPriority w:val="99"/>
    <w:semiHidden/>
    <w:unhideWhenUsed/>
    <w:rsid w:val="0007070F"/>
    <w:rPr>
      <w:b/>
      <w:bCs/>
    </w:rPr>
  </w:style>
  <w:style w:type="character" w:customStyle="1" w:styleId="CommentSubjectChar">
    <w:name w:val="Comment Subject Char"/>
    <w:basedOn w:val="CommentTextChar"/>
    <w:link w:val="CommentSubject"/>
    <w:uiPriority w:val="99"/>
    <w:semiHidden/>
    <w:rsid w:val="0007070F"/>
    <w:rPr>
      <w:b/>
      <w:bCs/>
      <w:sz w:val="20"/>
      <w:szCs w:val="20"/>
      <w:lang w:val="lt-LT"/>
    </w:rPr>
  </w:style>
  <w:style w:type="paragraph" w:styleId="ListParagraph">
    <w:name w:val="List Paragraph"/>
    <w:basedOn w:val="Normal"/>
    <w:uiPriority w:val="34"/>
    <w:qFormat/>
    <w:rsid w:val="0007070F"/>
    <w:pPr>
      <w:ind w:left="720"/>
      <w:contextualSpacing/>
    </w:pPr>
  </w:style>
  <w:style w:type="paragraph" w:styleId="Header">
    <w:name w:val="header"/>
    <w:basedOn w:val="Normal"/>
    <w:link w:val="HeaderChar"/>
    <w:uiPriority w:val="99"/>
    <w:unhideWhenUsed/>
    <w:rsid w:val="0007070F"/>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070F"/>
    <w:rPr>
      <w:lang w:val="lt-LT"/>
    </w:rPr>
  </w:style>
  <w:style w:type="paragraph" w:styleId="Footer">
    <w:name w:val="footer"/>
    <w:basedOn w:val="Normal"/>
    <w:link w:val="FooterChar"/>
    <w:uiPriority w:val="99"/>
    <w:unhideWhenUsed/>
    <w:rsid w:val="0007070F"/>
    <w:pPr>
      <w:tabs>
        <w:tab w:val="center" w:pos="4819"/>
        <w:tab w:val="right" w:pos="9638"/>
      </w:tabs>
      <w:spacing w:after="0" w:line="240" w:lineRule="auto"/>
    </w:pPr>
  </w:style>
  <w:style w:type="character" w:customStyle="1" w:styleId="FooterChar">
    <w:name w:val="Footer Char"/>
    <w:basedOn w:val="DefaultParagraphFont"/>
    <w:link w:val="Footer"/>
    <w:uiPriority w:val="99"/>
    <w:rsid w:val="0007070F"/>
    <w:rPr>
      <w:lang w:val="lt-LT"/>
    </w:rPr>
  </w:style>
  <w:style w:type="paragraph" w:styleId="Revision">
    <w:name w:val="Revision"/>
    <w:hidden/>
    <w:uiPriority w:val="99"/>
    <w:semiHidden/>
    <w:rsid w:val="007D29F7"/>
    <w:pPr>
      <w:spacing w:after="0" w:line="240" w:lineRule="auto"/>
    </w:pPr>
    <w:rPr>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53899"/>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55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7070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7070F"/>
    <w:rPr>
      <w:rFonts w:ascii="Tahoma" w:hAnsi="Tahoma" w:cs="Tahoma"/>
      <w:sz w:val="16"/>
      <w:szCs w:val="16"/>
      <w:lang w:val="lt-LT"/>
    </w:rPr>
  </w:style>
  <w:style w:type="character" w:styleId="Komentaronuoroda">
    <w:name w:val="annotation reference"/>
    <w:basedOn w:val="Numatytasispastraiposriftas"/>
    <w:uiPriority w:val="99"/>
    <w:semiHidden/>
    <w:unhideWhenUsed/>
    <w:rsid w:val="0007070F"/>
    <w:rPr>
      <w:sz w:val="16"/>
      <w:szCs w:val="16"/>
    </w:rPr>
  </w:style>
  <w:style w:type="paragraph" w:styleId="Komentarotekstas">
    <w:name w:val="annotation text"/>
    <w:basedOn w:val="prastasis"/>
    <w:link w:val="KomentarotekstasDiagrama"/>
    <w:uiPriority w:val="99"/>
    <w:semiHidden/>
    <w:unhideWhenUsed/>
    <w:rsid w:val="0007070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7070F"/>
    <w:rPr>
      <w:sz w:val="20"/>
      <w:szCs w:val="20"/>
      <w:lang w:val="lt-LT"/>
    </w:rPr>
  </w:style>
  <w:style w:type="paragraph" w:styleId="Komentarotema">
    <w:name w:val="annotation subject"/>
    <w:basedOn w:val="Komentarotekstas"/>
    <w:next w:val="Komentarotekstas"/>
    <w:link w:val="KomentarotemaDiagrama"/>
    <w:uiPriority w:val="99"/>
    <w:semiHidden/>
    <w:unhideWhenUsed/>
    <w:rsid w:val="0007070F"/>
    <w:rPr>
      <w:b/>
      <w:bCs/>
    </w:rPr>
  </w:style>
  <w:style w:type="character" w:customStyle="1" w:styleId="KomentarotemaDiagrama">
    <w:name w:val="Komentaro tema Diagrama"/>
    <w:basedOn w:val="KomentarotekstasDiagrama"/>
    <w:link w:val="Komentarotema"/>
    <w:uiPriority w:val="99"/>
    <w:semiHidden/>
    <w:rsid w:val="0007070F"/>
    <w:rPr>
      <w:b/>
      <w:bCs/>
      <w:sz w:val="20"/>
      <w:szCs w:val="20"/>
      <w:lang w:val="lt-LT"/>
    </w:rPr>
  </w:style>
  <w:style w:type="paragraph" w:styleId="Sraopastraipa">
    <w:name w:val="List Paragraph"/>
    <w:basedOn w:val="prastasis"/>
    <w:uiPriority w:val="34"/>
    <w:qFormat/>
    <w:rsid w:val="0007070F"/>
    <w:pPr>
      <w:ind w:left="720"/>
      <w:contextualSpacing/>
    </w:pPr>
  </w:style>
  <w:style w:type="paragraph" w:styleId="Antrats">
    <w:name w:val="header"/>
    <w:basedOn w:val="prastasis"/>
    <w:link w:val="AntratsDiagrama"/>
    <w:uiPriority w:val="99"/>
    <w:unhideWhenUsed/>
    <w:rsid w:val="0007070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7070F"/>
    <w:rPr>
      <w:lang w:val="lt-LT"/>
    </w:rPr>
  </w:style>
  <w:style w:type="paragraph" w:styleId="Porat">
    <w:name w:val="footer"/>
    <w:basedOn w:val="prastasis"/>
    <w:link w:val="PoratDiagrama"/>
    <w:uiPriority w:val="99"/>
    <w:unhideWhenUsed/>
    <w:rsid w:val="0007070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7070F"/>
    <w:rPr>
      <w:lang w:val="lt-LT"/>
    </w:rPr>
  </w:style>
  <w:style w:type="paragraph" w:styleId="Pataisymai">
    <w:name w:val="Revision"/>
    <w:hidden/>
    <w:uiPriority w:val="99"/>
    <w:semiHidden/>
    <w:rsid w:val="007D29F7"/>
    <w:pPr>
      <w:spacing w:after="0" w:line="240" w:lineRule="auto"/>
    </w:pPr>
    <w:rPr>
      <w:lang w:val="lt-LT"/>
    </w:rPr>
  </w:style>
</w:styles>
</file>

<file path=word/webSettings.xml><?xml version="1.0" encoding="utf-8"?>
<w:webSettings xmlns:r="http://schemas.openxmlformats.org/officeDocument/2006/relationships" xmlns:w="http://schemas.openxmlformats.org/wordprocessingml/2006/main">
  <w:divs>
    <w:div w:id="93690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86258-1422-47EA-8F02-59E935C2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1975</Words>
  <Characters>1127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Daumantas</dc:creator>
  <cp:lastModifiedBy>Corporate Edition</cp:lastModifiedBy>
  <cp:revision>7</cp:revision>
  <dcterms:created xsi:type="dcterms:W3CDTF">2015-05-03T19:39:00Z</dcterms:created>
  <dcterms:modified xsi:type="dcterms:W3CDTF">2015-07-14T16:41:00Z</dcterms:modified>
</cp:coreProperties>
</file>