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FE" w:rsidRDefault="00750CFE" w:rsidP="00750CF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2020 METŲ </w:t>
      </w:r>
      <w:r w:rsidRPr="00B07A84">
        <w:rPr>
          <w:b/>
        </w:rPr>
        <w:t xml:space="preserve">PILIETINIŲ, MOKSLINIŲ, KŪRYBINIŲ IR SPORTINIŲ STUDENTŲ PROJEKTŲ FINANSAVIMO VALSTYBĖS </w:t>
      </w:r>
      <w:r>
        <w:rPr>
          <w:b/>
        </w:rPr>
        <w:t>BIUDŽETO LĖŠOMIS SĄRAŠAS</w:t>
      </w:r>
    </w:p>
    <w:p w:rsidR="00750CFE" w:rsidRDefault="00750CFE" w:rsidP="00750CFE">
      <w:pPr>
        <w:jc w:val="center"/>
        <w:rPr>
          <w:b/>
        </w:rPr>
      </w:pPr>
    </w:p>
    <w:p w:rsidR="00750CFE" w:rsidRDefault="00750CFE" w:rsidP="00750CFE">
      <w:pPr>
        <w:rPr>
          <w:b/>
        </w:rPr>
      </w:pPr>
    </w:p>
    <w:p w:rsidR="00750CFE" w:rsidRPr="00750CFE" w:rsidRDefault="00750CFE" w:rsidP="00CE4232">
      <w:pPr>
        <w:ind w:firstLine="720"/>
        <w:jc w:val="both"/>
      </w:pPr>
      <w:r w:rsidRPr="00750CFE">
        <w:t>1. Klaipėdos valstybinės kolegijos projektui „Studijų darbų pirkimo – pardavimo prevencija plėtojant akademinį sąžiningumą tyrimas“</w:t>
      </w:r>
      <w:r w:rsidRPr="00750CFE">
        <w:rPr>
          <w:b/>
        </w:rPr>
        <w:t xml:space="preserve"> </w:t>
      </w:r>
      <w:r w:rsidRPr="00750CFE">
        <w:t xml:space="preserve">– 6600 Eur (šeši tūkstančiai šeši šimtai eurų); </w:t>
      </w:r>
    </w:p>
    <w:p w:rsidR="00750CFE" w:rsidRPr="00750CFE" w:rsidRDefault="00750CFE" w:rsidP="00CE4232">
      <w:pPr>
        <w:ind w:firstLine="720"/>
        <w:jc w:val="both"/>
      </w:pPr>
      <w:r w:rsidRPr="00750CFE">
        <w:t>2. Kauno kolegijos projektui „</w:t>
      </w:r>
      <w:r w:rsidRPr="00750CFE">
        <w:rPr>
          <w:color w:val="000000"/>
        </w:rPr>
        <w:t>Pedagogikos, socialinio darbo ir sveikatos mokslų krypčių studentų studijų ir darbo derinimo analizė</w:t>
      </w:r>
      <w:r>
        <w:t>“ – 55</w:t>
      </w:r>
      <w:r w:rsidRPr="00750CFE">
        <w:t xml:space="preserve">00 Eur (penki tūkstančiai </w:t>
      </w:r>
      <w:r>
        <w:t xml:space="preserve">penki šimtai </w:t>
      </w:r>
      <w:r w:rsidRPr="00750CFE">
        <w:t xml:space="preserve">eurų);  </w:t>
      </w:r>
    </w:p>
    <w:p w:rsidR="00750CFE" w:rsidRDefault="00750CFE" w:rsidP="00CE4232">
      <w:pPr>
        <w:ind w:firstLine="720"/>
        <w:jc w:val="both"/>
      </w:pPr>
      <w:r>
        <w:t xml:space="preserve">3. </w:t>
      </w:r>
      <w:r w:rsidRPr="00F3458F">
        <w:t>Lietuvos studentų sąjungos projektui „</w:t>
      </w:r>
      <w:r w:rsidR="0046130A" w:rsidRPr="0046130A">
        <w:t>Studentų studijų ir darbo derinimo vertinimo analizė</w:t>
      </w:r>
      <w:r w:rsidR="0046130A">
        <w:t>“</w:t>
      </w:r>
      <w:r w:rsidR="0046130A" w:rsidRPr="0046130A">
        <w:t xml:space="preserve"> </w:t>
      </w:r>
      <w:r w:rsidRPr="00F3458F">
        <w:t xml:space="preserve"> – </w:t>
      </w:r>
      <w:r w:rsidR="0046130A">
        <w:t>1600 Eur (vienas tūkstantis šeši šimtai</w:t>
      </w:r>
      <w:r w:rsidRPr="00F3458F">
        <w:t xml:space="preserve"> eurų);</w:t>
      </w:r>
    </w:p>
    <w:p w:rsidR="00750CFE" w:rsidRDefault="0046130A" w:rsidP="00CE4232">
      <w:pPr>
        <w:ind w:firstLine="720"/>
        <w:jc w:val="both"/>
      </w:pPr>
      <w:r>
        <w:t>4</w:t>
      </w:r>
      <w:r w:rsidRPr="00345324">
        <w:t xml:space="preserve">. </w:t>
      </w:r>
      <w:r w:rsidR="00345324" w:rsidRPr="00345324">
        <w:t xml:space="preserve">Vilniaus kolegijos projektui „Darbo ir studijų derinimas: kolegijų atvejis“ – </w:t>
      </w:r>
      <w:r w:rsidR="00345324">
        <w:t>46</w:t>
      </w:r>
      <w:r w:rsidR="00345324" w:rsidRPr="00345324">
        <w:t>00 Eur (</w:t>
      </w:r>
      <w:r w:rsidR="00345324">
        <w:t>keturi</w:t>
      </w:r>
      <w:r w:rsidR="00345324" w:rsidRPr="00345324">
        <w:t xml:space="preserve"> tūkstančiai </w:t>
      </w:r>
      <w:r w:rsidR="00345324">
        <w:t xml:space="preserve">šeši šimtai </w:t>
      </w:r>
      <w:r w:rsidR="00345324" w:rsidRPr="00345324">
        <w:t>eurų</w:t>
      </w:r>
      <w:r w:rsidR="00345324" w:rsidRPr="00F3458F">
        <w:t xml:space="preserve">);  </w:t>
      </w:r>
    </w:p>
    <w:p w:rsidR="00345324" w:rsidRPr="00F3458F" w:rsidRDefault="00345324" w:rsidP="00CE4232">
      <w:pPr>
        <w:ind w:firstLine="720"/>
        <w:jc w:val="both"/>
      </w:pPr>
      <w:r>
        <w:t xml:space="preserve">5. </w:t>
      </w:r>
      <w:r w:rsidRPr="00F3458F">
        <w:t>Klaipėdos valstybinės kolegijos projektui „</w:t>
      </w:r>
      <w:r w:rsidRPr="00C358B3">
        <w:rPr>
          <w:sz w:val="20"/>
          <w:szCs w:val="20"/>
        </w:rPr>
        <w:t>Ikimokyklinės ir priešmokyklinės pedagogikos prestižą formuojantys veiksniai: studentų požiūris</w:t>
      </w:r>
      <w:r w:rsidRPr="00F3458F">
        <w:t>“</w:t>
      </w:r>
      <w:r>
        <w:t xml:space="preserve"> – 7000 Eur (septyn</w:t>
      </w:r>
      <w:r w:rsidRPr="00F3458F">
        <w:t>i tūkstančiai eurų);</w:t>
      </w:r>
    </w:p>
    <w:p w:rsidR="00345324" w:rsidRPr="00345324" w:rsidRDefault="00345324" w:rsidP="00CE4232">
      <w:pPr>
        <w:ind w:firstLine="720"/>
        <w:jc w:val="both"/>
      </w:pPr>
      <w:r>
        <w:t xml:space="preserve">6. </w:t>
      </w:r>
      <w:r w:rsidRPr="00F3458F">
        <w:t xml:space="preserve">Lietuvos studentų sąjungos </w:t>
      </w:r>
      <w:r w:rsidRPr="00345324">
        <w:t xml:space="preserve">projektui „Erasmus+ studijų mobilumo tyrimas“ </w:t>
      </w:r>
      <w:r>
        <w:t>– 44</w:t>
      </w:r>
      <w:r w:rsidRPr="00345324">
        <w:t xml:space="preserve">00 Eur (keturi tūkstančiai </w:t>
      </w:r>
      <w:r>
        <w:t xml:space="preserve">keturi šimtai </w:t>
      </w:r>
      <w:r w:rsidRPr="00345324">
        <w:t xml:space="preserve">eurų); </w:t>
      </w:r>
    </w:p>
    <w:p w:rsidR="00750CFE" w:rsidRDefault="00616903" w:rsidP="00CE4232">
      <w:pPr>
        <w:ind w:firstLine="720"/>
        <w:jc w:val="both"/>
      </w:pPr>
      <w:r>
        <w:t xml:space="preserve">7. </w:t>
      </w:r>
      <w:r w:rsidR="00750CFE" w:rsidRPr="00F3458F">
        <w:t>Vilniaus dailės akademijos projektui</w:t>
      </w:r>
      <w:r>
        <w:t xml:space="preserve"> „Jaunojo dizainerio prizas 2020“ – 7</w:t>
      </w:r>
      <w:r w:rsidR="00750CFE" w:rsidRPr="00F3458F">
        <w:t>000 Eur (</w:t>
      </w:r>
      <w:r>
        <w:t>septyni</w:t>
      </w:r>
      <w:r w:rsidR="00750CFE" w:rsidRPr="00F3458F">
        <w:t xml:space="preserve"> tūkstančiai eurų);  </w:t>
      </w:r>
    </w:p>
    <w:p w:rsidR="00750CFE" w:rsidRDefault="00616903" w:rsidP="00CE4232">
      <w:pPr>
        <w:ind w:firstLine="720"/>
        <w:jc w:val="both"/>
      </w:pPr>
      <w:r>
        <w:t xml:space="preserve">8. </w:t>
      </w:r>
      <w:r w:rsidR="00750CFE" w:rsidRPr="00F3458F">
        <w:t>Vilniaus dailės akademijos projektui „Baltų kultūra mi</w:t>
      </w:r>
      <w:r>
        <w:t>esto sienose“ – 8000 Eur  (aštuoni</w:t>
      </w:r>
      <w:r w:rsidR="00750CFE" w:rsidRPr="00F3458F">
        <w:t xml:space="preserve"> tūkstančiai eurų);   </w:t>
      </w:r>
    </w:p>
    <w:p w:rsidR="00616903" w:rsidRDefault="00616903" w:rsidP="00CE4232">
      <w:pPr>
        <w:ind w:firstLine="720"/>
        <w:jc w:val="both"/>
      </w:pPr>
      <w:r>
        <w:t xml:space="preserve">9. </w:t>
      </w:r>
      <w:r w:rsidRPr="00F3458F">
        <w:t xml:space="preserve">Vilniaus universiteto projektui „Kūrybinė edukacinė akcija </w:t>
      </w:r>
      <w:r w:rsidRPr="00616903">
        <w:t>„AŠ GALIU!“</w:t>
      </w:r>
      <w:r>
        <w:t xml:space="preserve"> – 67</w:t>
      </w:r>
      <w:r w:rsidRPr="00F3458F">
        <w:t xml:space="preserve">00 Eur (šeši tūkstančiai </w:t>
      </w:r>
      <w:r>
        <w:t xml:space="preserve">septyni šimtai </w:t>
      </w:r>
      <w:r w:rsidRPr="00F3458F">
        <w:t>eurų);</w:t>
      </w:r>
    </w:p>
    <w:p w:rsidR="00616903" w:rsidRDefault="00616903" w:rsidP="00CE4232">
      <w:pPr>
        <w:ind w:firstLine="720"/>
        <w:jc w:val="both"/>
      </w:pPr>
      <w:r>
        <w:t>10.</w:t>
      </w:r>
      <w:r w:rsidRPr="00616903">
        <w:t xml:space="preserve"> </w:t>
      </w:r>
      <w:r w:rsidRPr="00F3458F">
        <w:t>Vilniaus universit</w:t>
      </w:r>
      <w:r>
        <w:t xml:space="preserve">eto projektui „Klasika visiems </w:t>
      </w:r>
      <w:r w:rsidRPr="00616903">
        <w:t>2020 – Carl Orff "Carmina Burana</w:t>
      </w:r>
      <w:r w:rsidRPr="00E82A5A">
        <w:rPr>
          <w:b/>
        </w:rPr>
        <w:t>"</w:t>
      </w:r>
      <w:r>
        <w:t xml:space="preserve"> – 6</w:t>
      </w:r>
      <w:r w:rsidRPr="00F3458F">
        <w:t>000 Eur (</w:t>
      </w:r>
      <w:r>
        <w:t>šeš</w:t>
      </w:r>
      <w:r w:rsidRPr="00F3458F">
        <w:t>i tūkstančiai eurų);</w:t>
      </w:r>
    </w:p>
    <w:p w:rsidR="00616903" w:rsidRDefault="00616903" w:rsidP="00CE4232">
      <w:pPr>
        <w:ind w:firstLine="720"/>
        <w:jc w:val="both"/>
      </w:pPr>
      <w:r>
        <w:t xml:space="preserve">11. </w:t>
      </w:r>
      <w:r w:rsidRPr="00F3458F">
        <w:t>Vilniaus universit</w:t>
      </w:r>
      <w:r>
        <w:t>eto projektui „</w:t>
      </w:r>
      <w:r w:rsidRPr="00616903">
        <w:t>Interaktyvi edukacija „Alisos stebuklai“</w:t>
      </w:r>
      <w:r>
        <w:t xml:space="preserve"> – 85</w:t>
      </w:r>
      <w:r w:rsidRPr="00F3458F">
        <w:t>00 Eur (</w:t>
      </w:r>
      <w:r>
        <w:t>aštuon</w:t>
      </w:r>
      <w:r w:rsidRPr="00F3458F">
        <w:t xml:space="preserve">i tūkstančiai </w:t>
      </w:r>
      <w:r>
        <w:t xml:space="preserve">penki šimtai </w:t>
      </w:r>
      <w:r w:rsidRPr="00F3458F">
        <w:t>eurų);</w:t>
      </w:r>
    </w:p>
    <w:p w:rsidR="00616903" w:rsidRDefault="00616903" w:rsidP="00CE4232">
      <w:pPr>
        <w:ind w:firstLine="720"/>
        <w:jc w:val="both"/>
      </w:pPr>
      <w:r>
        <w:t xml:space="preserve">12. </w:t>
      </w:r>
      <w:r w:rsidRPr="00F3458F">
        <w:t>Vilniaus universit</w:t>
      </w:r>
      <w:r>
        <w:t xml:space="preserve">eto projektui </w:t>
      </w:r>
      <w:r w:rsidRPr="00616903">
        <w:t xml:space="preserve">„Edukologijos doktorantų akademinių kompetencijų plėtojimas“ </w:t>
      </w:r>
      <w:r>
        <w:t xml:space="preserve">– </w:t>
      </w:r>
      <w:r w:rsidR="00F76B7D">
        <w:t>80</w:t>
      </w:r>
      <w:r w:rsidRPr="00F3458F">
        <w:t>00 Eur (</w:t>
      </w:r>
      <w:r>
        <w:t>aštuon</w:t>
      </w:r>
      <w:r w:rsidR="00F76B7D">
        <w:t xml:space="preserve">i tūkstančiai </w:t>
      </w:r>
      <w:r w:rsidRPr="00F3458F">
        <w:t>eurų);</w:t>
      </w:r>
    </w:p>
    <w:p w:rsidR="00F76B7D" w:rsidRPr="00F3458F" w:rsidRDefault="00F76B7D" w:rsidP="00CE4232">
      <w:pPr>
        <w:ind w:firstLine="720"/>
        <w:jc w:val="both"/>
      </w:pPr>
      <w:r>
        <w:t xml:space="preserve">13. </w:t>
      </w:r>
      <w:r w:rsidRPr="00F3458F">
        <w:t xml:space="preserve">Vilniaus Gedimino technikos universiteto projektui </w:t>
      </w:r>
      <w:r w:rsidRPr="00F76B7D">
        <w:t>„Lietuvos studentų skaitovų šventė“</w:t>
      </w:r>
      <w:r>
        <w:t xml:space="preserve"> – 3000 Eur (trys</w:t>
      </w:r>
      <w:r w:rsidRPr="00F3458F">
        <w:t xml:space="preserve"> tūkstančiai eurų);  </w:t>
      </w:r>
    </w:p>
    <w:p w:rsidR="00F76B7D" w:rsidRPr="00F3458F" w:rsidRDefault="00F76B7D" w:rsidP="00CE4232">
      <w:pPr>
        <w:ind w:firstLine="720"/>
        <w:jc w:val="both"/>
      </w:pPr>
      <w:r>
        <w:lastRenderedPageBreak/>
        <w:t xml:space="preserve">14. </w:t>
      </w:r>
      <w:r w:rsidRPr="00F3458F">
        <w:t xml:space="preserve">Vilniaus Gedimino technikos universiteto projektui </w:t>
      </w:r>
      <w:r w:rsidRPr="00F76B7D">
        <w:t>„XVII tarptautinė etnokultūrinė chorų šventė „Žiemos šviesa““</w:t>
      </w:r>
      <w:r>
        <w:t xml:space="preserve"> – 4500 Eur (ketur</w:t>
      </w:r>
      <w:r w:rsidRPr="00F3458F">
        <w:t xml:space="preserve">i tūkstančiai </w:t>
      </w:r>
      <w:r>
        <w:t xml:space="preserve">penki šimtai </w:t>
      </w:r>
      <w:r w:rsidRPr="00F3458F">
        <w:t>eurų);</w:t>
      </w:r>
    </w:p>
    <w:p w:rsidR="00F76B7D" w:rsidRPr="00F3458F" w:rsidRDefault="00F76B7D" w:rsidP="00CE4232">
      <w:pPr>
        <w:ind w:firstLine="720"/>
        <w:jc w:val="both"/>
      </w:pPr>
      <w:r>
        <w:t xml:space="preserve">15. </w:t>
      </w:r>
      <w:r w:rsidRPr="00F3458F">
        <w:t xml:space="preserve">Vilniaus Gedimino technikos universiteto projektui </w:t>
      </w:r>
      <w:r w:rsidRPr="00F76B7D">
        <w:t>Tarptautinės skaitmeninio prototipavimo dirbtuvės „InterVid“</w:t>
      </w:r>
      <w:r w:rsidRPr="00F3458F">
        <w:t xml:space="preserve"> </w:t>
      </w:r>
      <w:r>
        <w:t>– 7000 Eur (septyn</w:t>
      </w:r>
      <w:r w:rsidRPr="00F3458F">
        <w:t xml:space="preserve">i tūkstančiai eurų);  </w:t>
      </w:r>
    </w:p>
    <w:p w:rsidR="00F76B7D" w:rsidRPr="00F3458F" w:rsidRDefault="00F76B7D" w:rsidP="00CE4232">
      <w:pPr>
        <w:ind w:firstLine="720"/>
        <w:jc w:val="both"/>
      </w:pPr>
      <w:r>
        <w:t xml:space="preserve">16. </w:t>
      </w:r>
      <w:r w:rsidRPr="00F3458F">
        <w:t>Vilniaus Gedimino technikos</w:t>
      </w:r>
      <w:r>
        <w:t xml:space="preserve"> universiteto projektui „Paroda konkursas „Jaunieji kūrėjai 2020“ – 8500 Eur (aštuon</w:t>
      </w:r>
      <w:r w:rsidRPr="00F3458F">
        <w:t xml:space="preserve">i tūkstančiai </w:t>
      </w:r>
      <w:r>
        <w:t xml:space="preserve">penki šimtai </w:t>
      </w:r>
      <w:r w:rsidRPr="00F3458F">
        <w:t>eurų);</w:t>
      </w:r>
    </w:p>
    <w:p w:rsidR="00750CFE" w:rsidRDefault="00F76B7D" w:rsidP="00CE4232">
      <w:pPr>
        <w:ind w:firstLine="720"/>
        <w:jc w:val="both"/>
      </w:pPr>
      <w:r>
        <w:t xml:space="preserve">17. </w:t>
      </w:r>
      <w:r w:rsidR="00750CFE" w:rsidRPr="00F3458F">
        <w:t>Lietuvos muzikos ir teatro akademijos projektu</w:t>
      </w:r>
      <w:r>
        <w:t xml:space="preserve">i </w:t>
      </w:r>
      <w:r w:rsidR="00B96C0A">
        <w:t>„Vasaros M</w:t>
      </w:r>
      <w:r>
        <w:t>edia studija 2020</w:t>
      </w:r>
      <w:r w:rsidR="00B96C0A" w:rsidRPr="00B96C0A">
        <w:t>: Garsas ir muzika kine</w:t>
      </w:r>
      <w:r w:rsidR="00750CFE" w:rsidRPr="00F3458F">
        <w:t xml:space="preserve">“ – 10000 Eur (dešimt tūkstančių eurų);  </w:t>
      </w:r>
    </w:p>
    <w:p w:rsidR="00750CFE" w:rsidRDefault="00B96C0A" w:rsidP="00CE4232">
      <w:pPr>
        <w:ind w:firstLine="720"/>
        <w:jc w:val="both"/>
      </w:pPr>
      <w:r>
        <w:t xml:space="preserve">18. </w:t>
      </w:r>
      <w:r w:rsidR="00750CFE" w:rsidRPr="00F3458F">
        <w:t xml:space="preserve">Lietuvos sporto universiteto projektui </w:t>
      </w:r>
      <w:r w:rsidRPr="00B96C0A">
        <w:t>„Sporto iššūkis tau“</w:t>
      </w:r>
      <w:r>
        <w:t xml:space="preserve"> – 9000 Eur (devyn</w:t>
      </w:r>
      <w:r w:rsidR="00750CFE" w:rsidRPr="00F3458F">
        <w:t xml:space="preserve">i tūkstančiai eurų);   </w:t>
      </w:r>
    </w:p>
    <w:p w:rsidR="00B96C0A" w:rsidRPr="00F3458F" w:rsidRDefault="00B96C0A" w:rsidP="00CE4232">
      <w:pPr>
        <w:ind w:firstLine="720"/>
        <w:jc w:val="both"/>
      </w:pPr>
      <w:r>
        <w:t xml:space="preserve">19. </w:t>
      </w:r>
      <w:r w:rsidRPr="00F3458F">
        <w:t>Social</w:t>
      </w:r>
      <w:r>
        <w:t>inių mokslų kolegijos projektui</w:t>
      </w:r>
      <w:r w:rsidRPr="00F3458F">
        <w:t xml:space="preserve"> </w:t>
      </w:r>
      <w:r>
        <w:t>„</w:t>
      </w:r>
      <w:r w:rsidRPr="00B96C0A">
        <w:t>Kūrybinės dirbtuvės „Eko‘logika“</w:t>
      </w:r>
      <w:r>
        <w:t xml:space="preserve"> –  25</w:t>
      </w:r>
      <w:r w:rsidRPr="00F3458F">
        <w:t>00 Eur (</w:t>
      </w:r>
      <w:r>
        <w:t>du</w:t>
      </w:r>
      <w:r w:rsidRPr="00F3458F">
        <w:t xml:space="preserve"> tūkstančiai </w:t>
      </w:r>
      <w:r>
        <w:t xml:space="preserve">penki šimtai </w:t>
      </w:r>
      <w:r w:rsidRPr="00F3458F">
        <w:t>eurų);</w:t>
      </w:r>
    </w:p>
    <w:p w:rsidR="00B96C0A" w:rsidRPr="00F3458F" w:rsidRDefault="00B96C0A" w:rsidP="00CE4232">
      <w:pPr>
        <w:ind w:firstLine="720"/>
        <w:jc w:val="both"/>
      </w:pPr>
      <w:r>
        <w:t xml:space="preserve">20. </w:t>
      </w:r>
      <w:r w:rsidRPr="00F3458F">
        <w:t>Social</w:t>
      </w:r>
      <w:r>
        <w:t>inių mokslų kolegijos projektui</w:t>
      </w:r>
      <w:r w:rsidRPr="00F3458F">
        <w:t xml:space="preserve"> </w:t>
      </w:r>
      <w:r>
        <w:t>„</w:t>
      </w:r>
      <w:r w:rsidRPr="00B96C0A">
        <w:t>SMK salės futbolo turnyras jaunimui“</w:t>
      </w:r>
      <w:r>
        <w:t xml:space="preserve"> –  55</w:t>
      </w:r>
      <w:r w:rsidRPr="00F3458F">
        <w:t>00 Eur (</w:t>
      </w:r>
      <w:r>
        <w:t>penki</w:t>
      </w:r>
      <w:r w:rsidRPr="00F3458F">
        <w:t xml:space="preserve"> tūkstančiai </w:t>
      </w:r>
      <w:r>
        <w:t xml:space="preserve">penki šimtai </w:t>
      </w:r>
      <w:r w:rsidRPr="00F3458F">
        <w:t>eurų);</w:t>
      </w:r>
    </w:p>
    <w:p w:rsidR="00B96C0A" w:rsidRDefault="00B96C0A" w:rsidP="00CE4232">
      <w:pPr>
        <w:ind w:firstLine="720"/>
        <w:jc w:val="both"/>
      </w:pPr>
      <w:r>
        <w:t xml:space="preserve">21. </w:t>
      </w:r>
      <w:r w:rsidRPr="00F3458F">
        <w:t xml:space="preserve">Vilniaus kolegijos projektui </w:t>
      </w:r>
      <w:r>
        <w:t>„</w:t>
      </w:r>
      <w:r w:rsidRPr="00B96C0A">
        <w:t>VILNIUS FASHION &amp; TEXTILE AVENUE 2020“</w:t>
      </w:r>
      <w:r w:rsidRPr="00E82A5A">
        <w:rPr>
          <w:b/>
        </w:rPr>
        <w:t xml:space="preserve"> </w:t>
      </w:r>
      <w:r>
        <w:t>– 9000 Eur (devyni</w:t>
      </w:r>
      <w:r w:rsidRPr="00F3458F">
        <w:t xml:space="preserve"> tūkstančiai eurų);</w:t>
      </w:r>
    </w:p>
    <w:p w:rsidR="00B96C0A" w:rsidRDefault="00B96C0A" w:rsidP="00CE4232">
      <w:pPr>
        <w:ind w:firstLine="720"/>
        <w:jc w:val="both"/>
      </w:pPr>
      <w:r>
        <w:t xml:space="preserve">22. </w:t>
      </w:r>
      <w:r w:rsidRPr="00F3458F">
        <w:t>Vilniaus kolegijos projektui</w:t>
      </w:r>
      <w:r>
        <w:t xml:space="preserve"> „</w:t>
      </w:r>
      <w:r w:rsidRPr="00B96C0A">
        <w:t>9-oji tarptautinė studentų konferencija „Jaunimas besikeičiančioje visuomenėje“</w:t>
      </w:r>
      <w:r>
        <w:t xml:space="preserve"> – 6000 Eur (šeši</w:t>
      </w:r>
      <w:r w:rsidRPr="00F3458F">
        <w:t xml:space="preserve"> tūkstančiai eurų);</w:t>
      </w:r>
    </w:p>
    <w:p w:rsidR="00B96C0A" w:rsidRPr="00F3458F" w:rsidRDefault="00B96C0A" w:rsidP="00CE4232">
      <w:pPr>
        <w:ind w:firstLine="720"/>
        <w:jc w:val="both"/>
      </w:pPr>
      <w:r>
        <w:t xml:space="preserve">23. </w:t>
      </w:r>
      <w:r w:rsidRPr="00F3458F">
        <w:t xml:space="preserve">Utenos kolegijos projektui </w:t>
      </w:r>
      <w:r w:rsidR="00121083">
        <w:t>„</w:t>
      </w:r>
      <w:r w:rsidR="00121083" w:rsidRPr="00121083">
        <w:t>Kodas – sėkmės raktai“</w:t>
      </w:r>
      <w:r w:rsidR="00121083">
        <w:t xml:space="preserve"> – 6000 Eur (šeš</w:t>
      </w:r>
      <w:r w:rsidRPr="00F3458F">
        <w:t>i tūkstančiai eurų);</w:t>
      </w:r>
    </w:p>
    <w:p w:rsidR="00121083" w:rsidRPr="00F3458F" w:rsidRDefault="00121083" w:rsidP="00CE4232">
      <w:pPr>
        <w:ind w:firstLine="720"/>
        <w:jc w:val="both"/>
      </w:pPr>
      <w:r>
        <w:t>24. Panevėžio</w:t>
      </w:r>
      <w:r w:rsidRPr="00F3458F">
        <w:t xml:space="preserve"> kolegijos projektui </w:t>
      </w:r>
      <w:r w:rsidRPr="00121083">
        <w:t>„Tarptautinė studentų savaitė 2020“„International Students Week 2020“</w:t>
      </w:r>
      <w:r>
        <w:t xml:space="preserve"> – 5000 Eur (penk</w:t>
      </w:r>
      <w:r w:rsidRPr="00F3458F">
        <w:t>i tūkstančiai eurų);</w:t>
      </w:r>
    </w:p>
    <w:p w:rsidR="00121083" w:rsidRPr="00F3458F" w:rsidRDefault="00121083" w:rsidP="00CE4232">
      <w:pPr>
        <w:ind w:firstLine="720"/>
        <w:jc w:val="both"/>
      </w:pPr>
      <w:r>
        <w:t xml:space="preserve">25. </w:t>
      </w:r>
      <w:r w:rsidRPr="00F3458F">
        <w:t>ISM Vadybos ir ekonomikos universiteto studentų atstovybės projektui „Tarptautinio socialinio verslo situacij</w:t>
      </w:r>
      <w:r>
        <w:t>ų konkursas „Creative Shock“ – 7500 Eur (septyn</w:t>
      </w:r>
      <w:r w:rsidRPr="00F3458F">
        <w:t xml:space="preserve">i tūkstančiai penki šimtai eurų); </w:t>
      </w:r>
    </w:p>
    <w:p w:rsidR="00121083" w:rsidRDefault="00121083" w:rsidP="00CE4232">
      <w:pPr>
        <w:ind w:firstLine="720"/>
        <w:jc w:val="both"/>
      </w:pPr>
      <w:r>
        <w:t xml:space="preserve">26. </w:t>
      </w:r>
      <w:r>
        <w:rPr>
          <w:color w:val="000000" w:themeColor="text1"/>
        </w:rPr>
        <w:t>K</w:t>
      </w:r>
      <w:r w:rsidRPr="00121083">
        <w:rPr>
          <w:color w:val="000000" w:themeColor="text1"/>
        </w:rPr>
        <w:t>laipėdos valstybinės kolegijos studentų atstovybė</w:t>
      </w:r>
      <w:r>
        <w:rPr>
          <w:color w:val="000000" w:themeColor="text1"/>
        </w:rPr>
        <w:t xml:space="preserve">s projektui </w:t>
      </w:r>
      <w:r>
        <w:t xml:space="preserve">„Komandos formavimas kitaip“ </w:t>
      </w:r>
      <w:r w:rsidRPr="00F3458F">
        <w:t xml:space="preserve">– </w:t>
      </w:r>
      <w:r>
        <w:t>7600 Eur (septyn</w:t>
      </w:r>
      <w:r w:rsidRPr="00F3458F">
        <w:t xml:space="preserve">i tūkstančiai </w:t>
      </w:r>
      <w:r>
        <w:t xml:space="preserve">šeši šimtai </w:t>
      </w:r>
      <w:r w:rsidRPr="00F3458F">
        <w:t xml:space="preserve">eurų);  </w:t>
      </w:r>
    </w:p>
    <w:p w:rsidR="00121083" w:rsidRDefault="00121083" w:rsidP="00CE4232">
      <w:pPr>
        <w:ind w:firstLine="720"/>
        <w:jc w:val="both"/>
      </w:pPr>
      <w:r>
        <w:t xml:space="preserve">27. </w:t>
      </w:r>
      <w:r w:rsidRPr="00F3458F">
        <w:t xml:space="preserve">Vilniaus kolegijos projektui </w:t>
      </w:r>
      <w:r>
        <w:t>„</w:t>
      </w:r>
      <w:r w:rsidRPr="00121083">
        <w:rPr>
          <w:color w:val="000000" w:themeColor="text1"/>
        </w:rPr>
        <w:t>Kūrybinių gebėjimų ugdymas sprendžiant realias verslo problemas</w:t>
      </w:r>
      <w:r>
        <w:t>“</w:t>
      </w:r>
      <w:r w:rsidRPr="00F3458F">
        <w:t xml:space="preserve"> – </w:t>
      </w:r>
      <w:r>
        <w:t>6000 Eur (šeši</w:t>
      </w:r>
      <w:r w:rsidRPr="00F3458F">
        <w:t xml:space="preserve"> tūkstančiai eurų);</w:t>
      </w:r>
    </w:p>
    <w:p w:rsidR="00121083" w:rsidRPr="00F3458F" w:rsidRDefault="00121083" w:rsidP="00CE4232">
      <w:pPr>
        <w:ind w:firstLine="720"/>
        <w:jc w:val="both"/>
      </w:pPr>
      <w:r>
        <w:t xml:space="preserve">28. </w:t>
      </w:r>
      <w:r w:rsidRPr="00F3458F">
        <w:t>Kaun</w:t>
      </w:r>
      <w:r>
        <w:t>o technikos kolegijos projektui</w:t>
      </w:r>
      <w:r w:rsidRPr="00F3458F">
        <w:t xml:space="preserve"> </w:t>
      </w:r>
      <w:r>
        <w:t>„</w:t>
      </w:r>
      <w:r w:rsidRPr="00CE4232">
        <w:t>Lietuvos kolegijų studentų XXI sporto žaidynės</w:t>
      </w:r>
      <w:r w:rsidR="00CE4232" w:rsidRPr="00CE4232">
        <w:t>“</w:t>
      </w:r>
      <w:r w:rsidRPr="00F3458F">
        <w:t xml:space="preserve"> </w:t>
      </w:r>
      <w:r w:rsidR="00CE4232">
        <w:t xml:space="preserve"> – 9</w:t>
      </w:r>
      <w:r w:rsidRPr="00F3458F">
        <w:t>000 Eur (</w:t>
      </w:r>
      <w:r w:rsidR="00CE4232">
        <w:t>devyni</w:t>
      </w:r>
      <w:r w:rsidR="0027123E">
        <w:t xml:space="preserve"> tūkstančiai eurų).</w:t>
      </w:r>
    </w:p>
    <w:p w:rsidR="00121083" w:rsidRPr="00F3458F" w:rsidRDefault="00121083" w:rsidP="00121083">
      <w:pPr>
        <w:jc w:val="both"/>
      </w:pPr>
    </w:p>
    <w:p w:rsidR="00B96C0A" w:rsidRPr="00121083" w:rsidRDefault="00B96C0A" w:rsidP="00B96C0A">
      <w:pPr>
        <w:jc w:val="both"/>
      </w:pPr>
    </w:p>
    <w:p w:rsidR="00B96C0A" w:rsidRDefault="00B96C0A" w:rsidP="00B96C0A">
      <w:pPr>
        <w:jc w:val="both"/>
      </w:pPr>
    </w:p>
    <w:p w:rsidR="00B96C0A" w:rsidRDefault="00B96C0A" w:rsidP="00B96C0A">
      <w:pPr>
        <w:jc w:val="both"/>
      </w:pPr>
    </w:p>
    <w:p w:rsidR="00B96C0A" w:rsidRPr="00F3458F" w:rsidRDefault="00B96C0A" w:rsidP="00B96C0A">
      <w:pPr>
        <w:jc w:val="both"/>
      </w:pPr>
    </w:p>
    <w:sectPr w:rsidR="00B96C0A" w:rsidRPr="00F34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6957"/>
    <w:multiLevelType w:val="hybridMultilevel"/>
    <w:tmpl w:val="7234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FE"/>
    <w:rsid w:val="00121083"/>
    <w:rsid w:val="0018244C"/>
    <w:rsid w:val="0027123E"/>
    <w:rsid w:val="00345324"/>
    <w:rsid w:val="0046130A"/>
    <w:rsid w:val="00616903"/>
    <w:rsid w:val="0074508E"/>
    <w:rsid w:val="00750CFE"/>
    <w:rsid w:val="009C7293"/>
    <w:rsid w:val="00B96C0A"/>
    <w:rsid w:val="00CE4232"/>
    <w:rsid w:val="00F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C24C0-CFBE-4A8D-9E5D-692D47F6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CFE"/>
    <w:pPr>
      <w:ind w:left="720"/>
      <w:contextualSpacing/>
    </w:pPr>
  </w:style>
  <w:style w:type="table" w:styleId="Lentelstinklelis">
    <w:name w:val="Table Grid"/>
    <w:basedOn w:val="prastojilentel"/>
    <w:rsid w:val="00750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Veličkaitė Aušra | ŠMSM</cp:lastModifiedBy>
  <cp:revision>2</cp:revision>
  <dcterms:created xsi:type="dcterms:W3CDTF">2020-06-05T07:44:00Z</dcterms:created>
  <dcterms:modified xsi:type="dcterms:W3CDTF">2020-06-05T07:44:00Z</dcterms:modified>
</cp:coreProperties>
</file>